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48" w:rsidRPr="00274D02" w:rsidRDefault="00495461" w:rsidP="004B4948">
      <w:pPr>
        <w:jc w:val="center"/>
        <w:outlineLvl w:val="0"/>
        <w:rPr>
          <w:b/>
          <w:sz w:val="28"/>
        </w:rPr>
      </w:pPr>
      <w:r w:rsidRPr="0049546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05pt;margin-top:-36.05pt;width:70.95pt;height:76.1pt;z-index:251660288" wrapcoords="-89 0 -89 21334 21511 21334 21511 0 -89 0">
            <v:imagedata r:id="rId7" o:title=""/>
            <w10:wrap type="tight"/>
          </v:shape>
          <o:OLEObject Type="Embed" ProgID="Photoshop.Image.9" ShapeID="_x0000_s1026" DrawAspect="Content" ObjectID="_1477197120" r:id="rId8">
            <o:FieldCodes>\s</o:FieldCodes>
          </o:OLEObject>
        </w:pict>
      </w:r>
    </w:p>
    <w:p w:rsidR="004B4948" w:rsidRDefault="004B4948" w:rsidP="004B4948">
      <w:pPr>
        <w:ind w:right="566"/>
        <w:jc w:val="center"/>
        <w:rPr>
          <w:b/>
          <w:sz w:val="28"/>
        </w:rPr>
      </w:pPr>
    </w:p>
    <w:p w:rsidR="004B4948" w:rsidRPr="00323737" w:rsidRDefault="004B4948" w:rsidP="004B4948">
      <w:pPr>
        <w:ind w:right="566"/>
        <w:rPr>
          <w:sz w:val="28"/>
        </w:rPr>
      </w:pPr>
    </w:p>
    <w:p w:rsidR="004B4948" w:rsidRDefault="004B4948" w:rsidP="004B4948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4B4948" w:rsidRPr="002556A2" w:rsidRDefault="004B4948" w:rsidP="004B4948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</w:p>
    <w:p w:rsidR="004B4948" w:rsidRDefault="004B4948" w:rsidP="004B4948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4B4948" w:rsidRDefault="004B4948" w:rsidP="004B4948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4B4948" w:rsidRDefault="004B4948" w:rsidP="004B4948">
      <w:pPr>
        <w:tabs>
          <w:tab w:val="left" w:pos="600"/>
        </w:tabs>
        <w:jc w:val="center"/>
        <w:rPr>
          <w:b/>
          <w:sz w:val="28"/>
        </w:rPr>
      </w:pPr>
    </w:p>
    <w:p w:rsidR="004B4948" w:rsidRDefault="004B4948" w:rsidP="004B4948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4B4948" w:rsidRPr="00E65A1D" w:rsidRDefault="004B4948" w:rsidP="004B4948">
      <w:pPr>
        <w:ind w:right="566"/>
        <w:jc w:val="center"/>
        <w:outlineLvl w:val="0"/>
        <w:rPr>
          <w:sz w:val="28"/>
        </w:rPr>
      </w:pPr>
    </w:p>
    <w:p w:rsidR="004B4948" w:rsidRDefault="004B4948" w:rsidP="004B4948">
      <w:pPr>
        <w:rPr>
          <w:sz w:val="28"/>
          <w:szCs w:val="28"/>
        </w:rPr>
      </w:pPr>
      <w:r>
        <w:rPr>
          <w:sz w:val="28"/>
          <w:szCs w:val="28"/>
        </w:rPr>
        <w:t xml:space="preserve"> от 20.09.2013 № 1525</w:t>
      </w:r>
    </w:p>
    <w:p w:rsidR="004B4948" w:rsidRDefault="004B4948" w:rsidP="004B4948">
      <w:r w:rsidRPr="00114272">
        <w:t xml:space="preserve">       </w:t>
      </w:r>
      <w:r>
        <w:t xml:space="preserve">     г. Полысаево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4308"/>
      </w:tblGrid>
      <w:tr w:rsidR="004B4948" w:rsidRPr="00E9530A" w:rsidTr="002753A7">
        <w:trPr>
          <w:trHeight w:val="14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B4948" w:rsidRPr="002352FA" w:rsidRDefault="004B4948" w:rsidP="00B3386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</w:t>
            </w:r>
            <w:r w:rsidRPr="002352FA">
              <w:rPr>
                <w:sz w:val="28"/>
                <w:szCs w:val="28"/>
              </w:rPr>
              <w:t>разработки</w:t>
            </w:r>
            <w:r>
              <w:rPr>
                <w:sz w:val="28"/>
                <w:szCs w:val="28"/>
              </w:rPr>
              <w:t xml:space="preserve">, утверждения </w:t>
            </w:r>
            <w:r w:rsidRPr="002352FA">
              <w:rPr>
                <w:sz w:val="28"/>
                <w:szCs w:val="28"/>
              </w:rPr>
              <w:t>и реализации</w:t>
            </w:r>
            <w:r>
              <w:rPr>
                <w:sz w:val="28"/>
                <w:szCs w:val="28"/>
              </w:rPr>
              <w:t xml:space="preserve"> муниципальных  программ </w:t>
            </w:r>
          </w:p>
          <w:p w:rsidR="004B4948" w:rsidRPr="00E9530A" w:rsidRDefault="004B4948" w:rsidP="00B33864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4B4948" w:rsidRPr="00E9530A" w:rsidRDefault="004B4948" w:rsidP="002753A7">
            <w:pPr>
              <w:rPr>
                <w:sz w:val="28"/>
                <w:szCs w:val="28"/>
              </w:rPr>
            </w:pPr>
            <w:r w:rsidRPr="00E9530A">
              <w:rPr>
                <w:sz w:val="28"/>
                <w:szCs w:val="28"/>
              </w:rPr>
              <w:t xml:space="preserve"> </w:t>
            </w:r>
          </w:p>
        </w:tc>
      </w:tr>
    </w:tbl>
    <w:p w:rsidR="004B4948" w:rsidRPr="009721E0" w:rsidRDefault="004B4948" w:rsidP="004B494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5C0D">
        <w:rPr>
          <w:color w:val="000000"/>
          <w:sz w:val="28"/>
          <w:szCs w:val="28"/>
        </w:rPr>
        <w:tab/>
      </w:r>
    </w:p>
    <w:p w:rsidR="004B4948" w:rsidRDefault="004B4948" w:rsidP="004B4948">
      <w:pPr>
        <w:pStyle w:val="ConsPlusNormal"/>
        <w:widowControl/>
        <w:spacing w:line="36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966DA4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6DA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6DA4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       (в ред. от 07.05</w:t>
      </w:r>
      <w:r w:rsidRPr="004D38AE">
        <w:rPr>
          <w:rFonts w:ascii="Times New Roman" w:hAnsi="Times New Roman" w:cs="Times New Roman"/>
          <w:sz w:val="28"/>
          <w:szCs w:val="28"/>
        </w:rPr>
        <w:t>.2013) «Об общих принципах организации местного самоуправления в Российской Федерации», в целях выполнения требований Федерального закона от 07.05.2013 № 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8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8AE">
        <w:rPr>
          <w:rFonts w:ascii="Times New Roman" w:hAnsi="Times New Roman" w:cs="Times New Roman"/>
          <w:sz w:val="28"/>
          <w:szCs w:val="28"/>
        </w:rPr>
        <w:t>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процесса, а также с целью получения максимального эффекта от реализации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4948" w:rsidRDefault="004B4948" w:rsidP="004B4948">
      <w:pPr>
        <w:pStyle w:val="ConsPlusNormal"/>
        <w:widowControl/>
        <w:spacing w:line="360" w:lineRule="auto"/>
        <w:ind w:firstLine="700"/>
        <w:rPr>
          <w:rFonts w:ascii="Times New Roman" w:hAnsi="Times New Roman" w:cs="Times New Roman"/>
          <w:b/>
          <w:sz w:val="28"/>
          <w:szCs w:val="28"/>
        </w:rPr>
      </w:pPr>
      <w:r w:rsidRPr="00DB53C3">
        <w:rPr>
          <w:rFonts w:ascii="Times New Roman" w:hAnsi="Times New Roman" w:cs="Times New Roman"/>
          <w:sz w:val="28"/>
          <w:szCs w:val="28"/>
        </w:rPr>
        <w:t>1. Утвердить прилагаемый Порядок разработки, утверждения  и реализации муниципальных программ согласно приложению к постановлению.</w:t>
      </w:r>
    </w:p>
    <w:p w:rsidR="004B4948" w:rsidRPr="00DB53C3" w:rsidRDefault="004B4948" w:rsidP="004B4948">
      <w:pPr>
        <w:pStyle w:val="ConsPlusNormal"/>
        <w:widowControl/>
        <w:spacing w:line="360" w:lineRule="auto"/>
        <w:ind w:firstLine="7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Отраслевым (функциональным) органам </w:t>
      </w:r>
      <w:r w:rsidRPr="00DD44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Полысаевского городского округа и органам местного самоуправления </w:t>
      </w:r>
      <w:r w:rsidRPr="00DD448F">
        <w:rPr>
          <w:rFonts w:ascii="Times New Roman" w:hAnsi="Times New Roman" w:cs="Times New Roman"/>
          <w:sz w:val="28"/>
          <w:szCs w:val="28"/>
        </w:rPr>
        <w:t>в процессе разработки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DD448F">
        <w:rPr>
          <w:rFonts w:ascii="Times New Roman" w:hAnsi="Times New Roman" w:cs="Times New Roman"/>
          <w:sz w:val="28"/>
          <w:szCs w:val="28"/>
        </w:rPr>
        <w:t xml:space="preserve"> программ руководствоваться данным Порядком.</w:t>
      </w:r>
    </w:p>
    <w:p w:rsidR="004B4948" w:rsidRDefault="004B4948" w:rsidP="004B494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DD448F">
        <w:rPr>
          <w:sz w:val="28"/>
          <w:szCs w:val="28"/>
        </w:rPr>
        <w:t>. Опубликовать настоящее постановление в городской газете «Полысаево»</w:t>
      </w:r>
      <w:r>
        <w:rPr>
          <w:sz w:val="28"/>
          <w:szCs w:val="28"/>
        </w:rPr>
        <w:t xml:space="preserve"> и на официальном сайте городского округа.</w:t>
      </w:r>
    </w:p>
    <w:p w:rsidR="004B4948" w:rsidRDefault="004B4948" w:rsidP="004B494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Постановление вступает в силу со дня его опубликования в части разработки и утверждения муниципальных программ в 2013 году, на следующий 2014 год срок устанавливается до 15 октября 2013 года. </w:t>
      </w:r>
    </w:p>
    <w:p w:rsidR="004B4948" w:rsidRDefault="004B4948" w:rsidP="004B494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Считать утратившим силу постановление администрации города Полысаево от 30.12.2008 № 1545 «Об утверждении положения о порядке разработки и реализации целевых программ развития отраслей экономики и социально-экономического развития города». </w:t>
      </w:r>
    </w:p>
    <w:p w:rsidR="004B4948" w:rsidRPr="00DB53C3" w:rsidRDefault="004B4948" w:rsidP="004B4948">
      <w:pPr>
        <w:spacing w:line="360" w:lineRule="auto"/>
        <w:ind w:firstLine="720"/>
        <w:rPr>
          <w:sz w:val="28"/>
          <w:szCs w:val="28"/>
        </w:rPr>
      </w:pPr>
      <w:r>
        <w:rPr>
          <w:sz w:val="28"/>
        </w:rPr>
        <w:t>6. Контроль за исполнением настоящего постановления возложить на первого заместителя главы Полысаевского городского округа                                 В.</w:t>
      </w:r>
      <w:r w:rsidR="00B33864">
        <w:rPr>
          <w:sz w:val="28"/>
        </w:rPr>
        <w:t xml:space="preserve"> </w:t>
      </w:r>
      <w:r>
        <w:rPr>
          <w:sz w:val="28"/>
        </w:rPr>
        <w:t>В. Андреева.</w:t>
      </w:r>
    </w:p>
    <w:p w:rsidR="004B4948" w:rsidRDefault="004B4948" w:rsidP="004B4948">
      <w:pPr>
        <w:ind w:firstLine="720"/>
        <w:rPr>
          <w:sz w:val="28"/>
        </w:rPr>
      </w:pPr>
    </w:p>
    <w:p w:rsidR="004B4948" w:rsidRPr="00B40A2E" w:rsidRDefault="004B4948" w:rsidP="004B4948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4B4948" w:rsidRPr="00E2719E" w:rsidRDefault="004B4948" w:rsidP="004B4948">
      <w:pPr>
        <w:rPr>
          <w:sz w:val="28"/>
          <w:szCs w:val="28"/>
        </w:rPr>
      </w:pPr>
      <w:r w:rsidRPr="00E2719E">
        <w:rPr>
          <w:sz w:val="28"/>
          <w:szCs w:val="28"/>
        </w:rPr>
        <w:t>Глава Полысаевского</w:t>
      </w:r>
    </w:p>
    <w:p w:rsidR="004B4948" w:rsidRPr="00E2719E" w:rsidRDefault="004B4948" w:rsidP="004B4948">
      <w:pPr>
        <w:rPr>
          <w:sz w:val="28"/>
          <w:szCs w:val="28"/>
        </w:rPr>
      </w:pPr>
      <w:r w:rsidRPr="00E2719E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                                                                        В.П. Зыков</w:t>
      </w:r>
    </w:p>
    <w:p w:rsidR="004B4948" w:rsidRPr="00E2719E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</w:p>
    <w:p w:rsidR="004B4948" w:rsidRDefault="004B4948" w:rsidP="004B4948">
      <w:pPr>
        <w:rPr>
          <w:sz w:val="24"/>
          <w:szCs w:val="24"/>
        </w:rPr>
      </w:pPr>
      <w:r>
        <w:rPr>
          <w:sz w:val="24"/>
          <w:szCs w:val="24"/>
        </w:rPr>
        <w:t>Березина</w:t>
      </w:r>
    </w:p>
    <w:p w:rsidR="004B4948" w:rsidRDefault="004B4948" w:rsidP="004B4948">
      <w:pPr>
        <w:rPr>
          <w:sz w:val="24"/>
          <w:szCs w:val="24"/>
        </w:rPr>
      </w:pPr>
      <w:r>
        <w:rPr>
          <w:sz w:val="24"/>
          <w:szCs w:val="24"/>
        </w:rPr>
        <w:t>42709</w:t>
      </w:r>
    </w:p>
    <w:p w:rsidR="004B4948" w:rsidRDefault="004B4948" w:rsidP="004B4948">
      <w:pPr>
        <w:rPr>
          <w:sz w:val="24"/>
          <w:szCs w:val="24"/>
        </w:rPr>
      </w:pPr>
      <w:r>
        <w:rPr>
          <w:sz w:val="24"/>
          <w:szCs w:val="24"/>
        </w:rPr>
        <w:t>на</w:t>
      </w: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постановлением администрации</w:t>
      </w: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20.09.2013 № 1525</w:t>
      </w:r>
    </w:p>
    <w:p w:rsidR="004B4948" w:rsidRDefault="004B4948" w:rsidP="004B4948">
      <w:pPr>
        <w:jc w:val="right"/>
        <w:rPr>
          <w:sz w:val="28"/>
          <w:szCs w:val="28"/>
        </w:rPr>
      </w:pPr>
    </w:p>
    <w:p w:rsidR="004B4948" w:rsidRPr="000E4254" w:rsidRDefault="004B4948" w:rsidP="004B4948">
      <w:pPr>
        <w:pStyle w:val="7"/>
        <w:jc w:val="center"/>
        <w:rPr>
          <w:sz w:val="32"/>
          <w:szCs w:val="32"/>
        </w:rPr>
      </w:pPr>
      <w:r>
        <w:rPr>
          <w:sz w:val="32"/>
          <w:szCs w:val="32"/>
        </w:rPr>
        <w:t>Порядок</w:t>
      </w:r>
    </w:p>
    <w:p w:rsidR="004B4948" w:rsidRDefault="004B4948" w:rsidP="004B4948">
      <w:pPr>
        <w:jc w:val="center"/>
        <w:rPr>
          <w:sz w:val="28"/>
        </w:rPr>
      </w:pPr>
      <w:r>
        <w:rPr>
          <w:sz w:val="28"/>
        </w:rPr>
        <w:t xml:space="preserve">разработки, утверждения  и реализации муниципальных программ </w:t>
      </w:r>
    </w:p>
    <w:p w:rsidR="004B4948" w:rsidRPr="002352FA" w:rsidRDefault="004B4948" w:rsidP="004B49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948" w:rsidRDefault="004B4948" w:rsidP="004B4948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52F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color w:val="000000"/>
          <w:sz w:val="28"/>
          <w:szCs w:val="28"/>
        </w:rPr>
        <w:t>1.1. Порядок</w:t>
      </w:r>
      <w:r w:rsidRPr="00952C89">
        <w:rPr>
          <w:sz w:val="28"/>
          <w:szCs w:val="28"/>
        </w:rPr>
        <w:t xml:space="preserve">  разработки, утверждения и реализации муниципальных программ (далее – </w:t>
      </w:r>
      <w:hyperlink r:id="rId9" w:history="1">
        <w:r w:rsidRPr="00952C89">
          <w:rPr>
            <w:rStyle w:val="a6"/>
            <w:color w:val="000000"/>
            <w:sz w:val="28"/>
            <w:szCs w:val="28"/>
          </w:rPr>
          <w:t>Порядок</w:t>
        </w:r>
      </w:hyperlink>
      <w:r w:rsidRPr="00952C89">
        <w:rPr>
          <w:sz w:val="28"/>
          <w:szCs w:val="28"/>
        </w:rPr>
        <w:t xml:space="preserve">) разработан в соответствии со статьей 179 Бюджетного Кодекса Российской Федерации в целях обеспечения единства методологических подходов, унификации процесса формирования муниципальных программ на территории муниципального образования «Полысаевский городской округ». 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 xml:space="preserve">Муниципальные программы утверждаются постановлением администрации Полысаевского городского округа. 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 xml:space="preserve">1.2. Для целей настоящего Порядка используются следующие понятия: 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 xml:space="preserve">муниципальная программа (далее </w:t>
      </w:r>
      <w:r>
        <w:rPr>
          <w:sz w:val="28"/>
          <w:szCs w:val="28"/>
        </w:rPr>
        <w:t xml:space="preserve"> </w:t>
      </w:r>
      <w:r w:rsidRPr="00952C89">
        <w:rPr>
          <w:sz w:val="28"/>
          <w:szCs w:val="28"/>
        </w:rPr>
        <w:t>- программа) - увязанный по задачам, ресурсам и срокам выполнения комплекс социально</w:t>
      </w:r>
      <w:r>
        <w:rPr>
          <w:sz w:val="28"/>
          <w:szCs w:val="28"/>
        </w:rPr>
        <w:t xml:space="preserve"> </w:t>
      </w:r>
      <w:r w:rsidRPr="00952C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2C89">
        <w:rPr>
          <w:sz w:val="28"/>
          <w:szCs w:val="28"/>
        </w:rPr>
        <w:t>экономических, организационно-хозяйственных, научно-исследовательских и других мероприятий, обеспечивающих эффективное решение системных проблем экономического, социального, экологического и культурного развития Полысаевского городского округа, полностью или частично финансируемых из  бюджета городского округа и требующих согласованного взаимодействия органов местного самоуправления, организаций независимо от организационно-правовых ф</w:t>
      </w:r>
      <w:r>
        <w:rPr>
          <w:sz w:val="28"/>
          <w:szCs w:val="28"/>
        </w:rPr>
        <w:t>орм и форм собственности;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подпрограмма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заказчик программы – орган исполнительной власти – администрация Полысаевского городского округа;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директор программы - заместитель главы Полысаевского городского округа, определенный решением о разработке программы;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разработчик программы - структурное подразделение администрации Полысаевского городского округа;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цель программы - получение комплексного эффекта от реализации предусмотренных в программе мероприятий;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задачи программы - разрешение конкретных инфраструктурных, социаль</w:t>
      </w:r>
      <w:r>
        <w:rPr>
          <w:sz w:val="28"/>
          <w:szCs w:val="28"/>
        </w:rPr>
        <w:t xml:space="preserve">но-экономических, </w:t>
      </w:r>
      <w:r w:rsidRPr="00952C89">
        <w:rPr>
          <w:sz w:val="28"/>
          <w:szCs w:val="28"/>
        </w:rPr>
        <w:t>природно</w:t>
      </w:r>
      <w:r>
        <w:rPr>
          <w:sz w:val="28"/>
          <w:szCs w:val="28"/>
        </w:rPr>
        <w:t xml:space="preserve"> </w:t>
      </w:r>
      <w:r w:rsidRPr="00952C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2C89">
        <w:rPr>
          <w:sz w:val="28"/>
          <w:szCs w:val="28"/>
        </w:rPr>
        <w:t>ресурсных проблем развития Полысаевского городского округа;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программное мероприятие - запланированная конкретная деятельность, направленная на реализацию поставленных в программе задач;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исполнители программы - структурные подразделения администрации Полысаевского городского округа и муниципальные учреждения;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 xml:space="preserve">исполнители программных мероприятий - ответственные за реализацию конкретных программных мероприятий структурные подразделения администрации Полысаевского городского округа, а также </w:t>
      </w:r>
      <w:r w:rsidRPr="00952C89">
        <w:rPr>
          <w:sz w:val="28"/>
          <w:szCs w:val="28"/>
        </w:rPr>
        <w:lastRenderedPageBreak/>
        <w:t>любое юридическое лицо или любое физическое лицо, в том числе индивидуальный предприниматель, определяемые в соответствии с действующим законодательством.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1.3. Директор программы осуществляет следующие функции: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организует разработку проекта программы;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согласовывает с основными разработчиками программы возможные сроки исполнения программных мероприятий, подпрограмм и программы в целом, объемы и источники финансирования программы;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организует проведение экспертизы проекта программы;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согласовывает проект программы с заинтересованными структурными подразделениями администрации городского округа, иными органами;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предоставляет проект программы на рассмотрение коллегии администрации городского округа;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организует управление реализацией программы;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организует подготовку изменений в программу;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 xml:space="preserve">подготавливает и представляет ежегодно отчет об итогах реализации программы с пояснительной запиской в отдел экономики </w:t>
      </w:r>
      <w:r>
        <w:rPr>
          <w:sz w:val="28"/>
          <w:szCs w:val="28"/>
        </w:rPr>
        <w:t>и промышленности администрации Полысаевского городского округа.</w:t>
      </w:r>
    </w:p>
    <w:p w:rsidR="004B4948" w:rsidRPr="00952C89" w:rsidRDefault="004B4948" w:rsidP="004B4948">
      <w:pPr>
        <w:rPr>
          <w:sz w:val="28"/>
          <w:szCs w:val="28"/>
        </w:rPr>
      </w:pPr>
    </w:p>
    <w:p w:rsidR="004B4948" w:rsidRPr="00952C89" w:rsidRDefault="004B4948" w:rsidP="004B4948">
      <w:pPr>
        <w:jc w:val="center"/>
        <w:rPr>
          <w:sz w:val="28"/>
          <w:szCs w:val="28"/>
        </w:rPr>
      </w:pPr>
      <w:r w:rsidRPr="00952C89">
        <w:rPr>
          <w:sz w:val="28"/>
          <w:szCs w:val="28"/>
        </w:rPr>
        <w:t>2. Порядок принятия решений о разработке проекта Программы.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Pr="00952C89">
        <w:rPr>
          <w:sz w:val="28"/>
          <w:szCs w:val="28"/>
        </w:rPr>
        <w:t>. Разработчик</w:t>
      </w:r>
      <w:r>
        <w:rPr>
          <w:sz w:val="28"/>
          <w:szCs w:val="28"/>
        </w:rPr>
        <w:t xml:space="preserve"> Программы в срок до 15 августа</w:t>
      </w:r>
      <w:r w:rsidRPr="00952C89">
        <w:rPr>
          <w:sz w:val="28"/>
          <w:szCs w:val="28"/>
        </w:rPr>
        <w:t xml:space="preserve"> года, предшествующего очередному финансовому году</w:t>
      </w:r>
      <w:r>
        <w:rPr>
          <w:sz w:val="28"/>
          <w:szCs w:val="28"/>
        </w:rPr>
        <w:t xml:space="preserve"> и плановому периоду</w:t>
      </w:r>
      <w:r w:rsidRPr="00952C89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 в отдел</w:t>
      </w:r>
      <w:r w:rsidRPr="00952C89">
        <w:rPr>
          <w:sz w:val="28"/>
          <w:szCs w:val="28"/>
        </w:rPr>
        <w:t xml:space="preserve"> экономики и промышленности </w:t>
      </w:r>
      <w:r>
        <w:rPr>
          <w:sz w:val="28"/>
          <w:szCs w:val="28"/>
        </w:rPr>
        <w:t>проект муниципальной программы.</w:t>
      </w:r>
    </w:p>
    <w:p w:rsidR="004B4948" w:rsidRPr="00952C89" w:rsidRDefault="004B4948" w:rsidP="004B4948">
      <w:pPr>
        <w:rPr>
          <w:sz w:val="28"/>
          <w:szCs w:val="28"/>
        </w:rPr>
      </w:pPr>
      <w:r>
        <w:rPr>
          <w:sz w:val="28"/>
          <w:szCs w:val="28"/>
        </w:rPr>
        <w:tab/>
        <w:t>2.2. Отдел</w:t>
      </w:r>
      <w:r w:rsidRPr="00952C89">
        <w:rPr>
          <w:sz w:val="28"/>
          <w:szCs w:val="28"/>
        </w:rPr>
        <w:t xml:space="preserve"> экономики и промышленности</w:t>
      </w:r>
      <w:r>
        <w:rPr>
          <w:sz w:val="28"/>
          <w:szCs w:val="28"/>
        </w:rPr>
        <w:t xml:space="preserve"> готовит перечень проектов муниципальных программ и предоставляет на утверждение главе Полысаевского городского округа.</w:t>
      </w:r>
    </w:p>
    <w:p w:rsidR="004B4948" w:rsidRPr="00952C89" w:rsidRDefault="004B4948" w:rsidP="004B49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2.3. До 15 сентября года, </w:t>
      </w:r>
      <w:r w:rsidRPr="00952C89">
        <w:rPr>
          <w:sz w:val="28"/>
          <w:szCs w:val="28"/>
        </w:rPr>
        <w:t>предшествующего очередному финансовому году</w:t>
      </w:r>
      <w:r>
        <w:rPr>
          <w:sz w:val="28"/>
          <w:szCs w:val="28"/>
        </w:rPr>
        <w:t xml:space="preserve"> и плановому периоду, в соответствии с утвержденным перечнем, муниципальные программы утверждаются постановлением администрации Полысаевского городского округа.</w:t>
      </w:r>
    </w:p>
    <w:p w:rsidR="004B4948" w:rsidRDefault="004B4948" w:rsidP="004B4948">
      <w:pPr>
        <w:jc w:val="center"/>
        <w:rPr>
          <w:sz w:val="28"/>
          <w:szCs w:val="28"/>
        </w:rPr>
      </w:pPr>
    </w:p>
    <w:p w:rsidR="004B4948" w:rsidRPr="00952C89" w:rsidRDefault="004B4948" w:rsidP="004B4948">
      <w:pPr>
        <w:jc w:val="center"/>
        <w:rPr>
          <w:sz w:val="28"/>
          <w:szCs w:val="28"/>
        </w:rPr>
      </w:pPr>
      <w:r w:rsidRPr="00952C89">
        <w:rPr>
          <w:sz w:val="28"/>
          <w:szCs w:val="28"/>
        </w:rPr>
        <w:t>3. Содержание Программы</w:t>
      </w:r>
    </w:p>
    <w:p w:rsidR="004B4948" w:rsidRDefault="004B4948" w:rsidP="004B4948">
      <w:pPr>
        <w:ind w:firstLine="709"/>
        <w:rPr>
          <w:color w:val="000000"/>
          <w:sz w:val="28"/>
          <w:szCs w:val="28"/>
        </w:rPr>
      </w:pPr>
      <w:r w:rsidRPr="00952C89">
        <w:rPr>
          <w:color w:val="000000"/>
          <w:sz w:val="28"/>
          <w:szCs w:val="28"/>
        </w:rPr>
        <w:t>3.1. Программа должна содержать:</w:t>
      </w:r>
    </w:p>
    <w:p w:rsidR="004B4948" w:rsidRDefault="00495461" w:rsidP="004B4948">
      <w:pPr>
        <w:ind w:firstLine="709"/>
        <w:rPr>
          <w:color w:val="000000"/>
          <w:sz w:val="28"/>
          <w:szCs w:val="28"/>
        </w:rPr>
      </w:pPr>
      <w:hyperlink r:id="rId10" w:history="1">
        <w:r w:rsidR="004B4948" w:rsidRPr="00952C89">
          <w:rPr>
            <w:color w:val="000000"/>
            <w:sz w:val="28"/>
            <w:szCs w:val="28"/>
          </w:rPr>
          <w:t>паспорт</w:t>
        </w:r>
      </w:hyperlink>
      <w:r w:rsidR="004B4948" w:rsidRPr="00952C89">
        <w:rPr>
          <w:color w:val="000000"/>
          <w:sz w:val="28"/>
          <w:szCs w:val="28"/>
        </w:rPr>
        <w:t xml:space="preserve"> Программы</w:t>
      </w:r>
      <w:r w:rsidR="004B4948">
        <w:rPr>
          <w:color w:val="000000"/>
          <w:sz w:val="28"/>
          <w:szCs w:val="28"/>
        </w:rPr>
        <w:t xml:space="preserve"> по форме согласно приложению № </w:t>
      </w:r>
      <w:r w:rsidR="004B4948" w:rsidRPr="00952C89">
        <w:rPr>
          <w:color w:val="000000"/>
          <w:sz w:val="28"/>
          <w:szCs w:val="28"/>
        </w:rPr>
        <w:t>1 к настоящему Порядку;</w:t>
      </w:r>
    </w:p>
    <w:p w:rsidR="004B4948" w:rsidRPr="00952C89" w:rsidRDefault="004B4948" w:rsidP="004B4948">
      <w:pPr>
        <w:ind w:firstLine="709"/>
        <w:rPr>
          <w:color w:val="000000"/>
          <w:sz w:val="28"/>
          <w:szCs w:val="28"/>
        </w:rPr>
      </w:pPr>
      <w:r w:rsidRPr="00952C89">
        <w:rPr>
          <w:color w:val="000000"/>
          <w:sz w:val="28"/>
          <w:szCs w:val="28"/>
        </w:rPr>
        <w:t>пояснительную записку.</w:t>
      </w:r>
    </w:p>
    <w:p w:rsidR="004B4948" w:rsidRDefault="004B4948" w:rsidP="004B4948">
      <w:pPr>
        <w:ind w:firstLine="709"/>
        <w:rPr>
          <w:color w:val="000000"/>
          <w:sz w:val="28"/>
          <w:szCs w:val="28"/>
        </w:rPr>
      </w:pPr>
      <w:r w:rsidRPr="00952C89">
        <w:rPr>
          <w:color w:val="000000"/>
          <w:sz w:val="28"/>
          <w:szCs w:val="28"/>
        </w:rPr>
        <w:t>3.2. Пояснительная записка включает в себя:</w:t>
      </w:r>
    </w:p>
    <w:p w:rsidR="004B4948" w:rsidRDefault="004B4948" w:rsidP="004B4948">
      <w:pPr>
        <w:ind w:firstLine="709"/>
        <w:rPr>
          <w:color w:val="000000"/>
          <w:sz w:val="28"/>
          <w:szCs w:val="28"/>
        </w:rPr>
      </w:pPr>
      <w:r w:rsidRPr="00952C89">
        <w:rPr>
          <w:color w:val="000000"/>
          <w:sz w:val="28"/>
          <w:szCs w:val="28"/>
        </w:rPr>
        <w:t>содержание проблемы и необходимость ее решения программными методами;</w:t>
      </w:r>
    </w:p>
    <w:p w:rsidR="004B4948" w:rsidRDefault="004B4948" w:rsidP="004B4948">
      <w:pPr>
        <w:ind w:firstLine="709"/>
        <w:rPr>
          <w:color w:val="000000"/>
          <w:sz w:val="28"/>
          <w:szCs w:val="28"/>
        </w:rPr>
      </w:pPr>
      <w:r w:rsidRPr="00952C89">
        <w:rPr>
          <w:color w:val="000000"/>
          <w:sz w:val="28"/>
          <w:szCs w:val="28"/>
        </w:rPr>
        <w:t>сроки и этапы реализации Программы;</w:t>
      </w:r>
    </w:p>
    <w:p w:rsidR="004B4948" w:rsidRDefault="004B4948" w:rsidP="004B4948">
      <w:pPr>
        <w:ind w:firstLine="709"/>
        <w:rPr>
          <w:color w:val="000000"/>
          <w:sz w:val="28"/>
          <w:szCs w:val="28"/>
        </w:rPr>
      </w:pPr>
      <w:r w:rsidRPr="00952C89">
        <w:rPr>
          <w:color w:val="000000"/>
          <w:sz w:val="28"/>
          <w:szCs w:val="28"/>
        </w:rPr>
        <w:t>описание ожидаемых результатов реализации Программы;</w:t>
      </w:r>
    </w:p>
    <w:p w:rsidR="004B4948" w:rsidRDefault="004B4948" w:rsidP="004B4948">
      <w:pPr>
        <w:ind w:firstLine="709"/>
        <w:rPr>
          <w:color w:val="000000"/>
          <w:sz w:val="28"/>
          <w:szCs w:val="28"/>
        </w:rPr>
      </w:pPr>
      <w:r w:rsidRPr="00952C89">
        <w:rPr>
          <w:color w:val="000000"/>
          <w:sz w:val="28"/>
          <w:szCs w:val="28"/>
        </w:rPr>
        <w:t>оценку эффективности Программы, учитывая целевые индикаторы, позволяющие дать оценку количественных и качественных результатов реализации Программы по годам;</w:t>
      </w:r>
    </w:p>
    <w:p w:rsidR="004B4948" w:rsidRDefault="004B4948" w:rsidP="004B4948">
      <w:pPr>
        <w:ind w:firstLine="709"/>
        <w:rPr>
          <w:color w:val="000000"/>
          <w:sz w:val="28"/>
          <w:szCs w:val="28"/>
        </w:rPr>
      </w:pPr>
      <w:r w:rsidRPr="00952C89">
        <w:rPr>
          <w:color w:val="000000"/>
          <w:sz w:val="28"/>
          <w:szCs w:val="28"/>
        </w:rPr>
        <w:t>обоснование потребности в ресурсах для достижения целей и результатов Программы;</w:t>
      </w:r>
    </w:p>
    <w:p w:rsidR="004B4948" w:rsidRDefault="004B4948" w:rsidP="004B4948">
      <w:pPr>
        <w:ind w:firstLine="709"/>
        <w:rPr>
          <w:color w:val="000000"/>
          <w:sz w:val="28"/>
          <w:szCs w:val="28"/>
        </w:rPr>
      </w:pPr>
      <w:r w:rsidRPr="00952C89">
        <w:rPr>
          <w:color w:val="000000"/>
          <w:sz w:val="28"/>
          <w:szCs w:val="28"/>
        </w:rPr>
        <w:lastRenderedPageBreak/>
        <w:t>описание системы управления реализацией Программы, включающей в себя распределение полномочий и ответственности между исполнителями;</w:t>
      </w:r>
    </w:p>
    <w:p w:rsidR="004B4948" w:rsidRPr="00952C89" w:rsidRDefault="004B4948" w:rsidP="004B4948">
      <w:pPr>
        <w:ind w:firstLine="709"/>
        <w:rPr>
          <w:color w:val="000000"/>
          <w:sz w:val="28"/>
          <w:szCs w:val="28"/>
        </w:rPr>
      </w:pPr>
      <w:r w:rsidRPr="00952C89">
        <w:rPr>
          <w:color w:val="000000"/>
          <w:sz w:val="28"/>
          <w:szCs w:val="28"/>
        </w:rPr>
        <w:t xml:space="preserve">программные </w:t>
      </w:r>
      <w:hyperlink r:id="rId11" w:history="1">
        <w:r w:rsidRPr="00952C89">
          <w:rPr>
            <w:color w:val="000000"/>
            <w:sz w:val="28"/>
            <w:szCs w:val="28"/>
          </w:rPr>
          <w:t>мероприятия</w:t>
        </w:r>
      </w:hyperlink>
      <w:r>
        <w:rPr>
          <w:color w:val="000000"/>
          <w:sz w:val="28"/>
          <w:szCs w:val="28"/>
        </w:rPr>
        <w:t xml:space="preserve"> по форме согласно приложению №</w:t>
      </w:r>
      <w:r w:rsidRPr="00952C89">
        <w:rPr>
          <w:color w:val="000000"/>
          <w:sz w:val="28"/>
          <w:szCs w:val="28"/>
        </w:rPr>
        <w:t xml:space="preserve"> 2 к настоящему Порядку.</w:t>
      </w:r>
    </w:p>
    <w:p w:rsidR="004B4948" w:rsidRDefault="004B4948" w:rsidP="004B4948">
      <w:pPr>
        <w:ind w:firstLine="709"/>
        <w:rPr>
          <w:color w:val="000000"/>
          <w:sz w:val="28"/>
          <w:szCs w:val="28"/>
        </w:rPr>
      </w:pPr>
      <w:r w:rsidRPr="00952C89">
        <w:rPr>
          <w:color w:val="000000"/>
          <w:sz w:val="28"/>
          <w:szCs w:val="28"/>
        </w:rPr>
        <w:t>Программные мероприятия включают в себя:</w:t>
      </w:r>
    </w:p>
    <w:p w:rsidR="004B4948" w:rsidRDefault="004B4948" w:rsidP="004B4948">
      <w:pPr>
        <w:ind w:firstLine="709"/>
        <w:rPr>
          <w:color w:val="000000"/>
          <w:sz w:val="28"/>
          <w:szCs w:val="28"/>
        </w:rPr>
      </w:pPr>
      <w:r w:rsidRPr="00952C89">
        <w:rPr>
          <w:color w:val="000000"/>
          <w:sz w:val="28"/>
          <w:szCs w:val="28"/>
        </w:rPr>
        <w:t>расшифровку каждой подпрограммы и мероприятий;</w:t>
      </w:r>
    </w:p>
    <w:p w:rsidR="004B4948" w:rsidRDefault="004B4948" w:rsidP="004B4948">
      <w:pPr>
        <w:ind w:firstLine="709"/>
        <w:rPr>
          <w:color w:val="000000"/>
          <w:sz w:val="28"/>
          <w:szCs w:val="28"/>
        </w:rPr>
      </w:pPr>
      <w:r w:rsidRPr="00952C89">
        <w:rPr>
          <w:color w:val="000000"/>
          <w:sz w:val="28"/>
          <w:szCs w:val="28"/>
        </w:rPr>
        <w:t>сроки исполнения;</w:t>
      </w:r>
    </w:p>
    <w:p w:rsidR="004B4948" w:rsidRDefault="004B4948" w:rsidP="004B4948">
      <w:pPr>
        <w:ind w:firstLine="709"/>
        <w:rPr>
          <w:color w:val="000000"/>
          <w:sz w:val="28"/>
          <w:szCs w:val="28"/>
        </w:rPr>
      </w:pPr>
      <w:r w:rsidRPr="00952C89">
        <w:rPr>
          <w:sz w:val="28"/>
          <w:szCs w:val="28"/>
        </w:rPr>
        <w:t>объемы и источники финансирования;</w:t>
      </w:r>
    </w:p>
    <w:p w:rsidR="004B4948" w:rsidRPr="00D23603" w:rsidRDefault="004B4948" w:rsidP="004B4948">
      <w:pPr>
        <w:ind w:firstLine="709"/>
        <w:rPr>
          <w:color w:val="000000"/>
          <w:sz w:val="28"/>
          <w:szCs w:val="28"/>
        </w:rPr>
      </w:pPr>
      <w:r w:rsidRPr="00952C89">
        <w:rPr>
          <w:sz w:val="28"/>
          <w:szCs w:val="28"/>
        </w:rPr>
        <w:t>ответственных исполнителей.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 xml:space="preserve">3.3. Утвержденная </w:t>
      </w:r>
      <w:r>
        <w:rPr>
          <w:sz w:val="28"/>
          <w:szCs w:val="28"/>
        </w:rPr>
        <w:t xml:space="preserve"> </w:t>
      </w:r>
      <w:r w:rsidRPr="00952C89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 </w:t>
      </w:r>
      <w:r w:rsidRPr="00952C89">
        <w:rPr>
          <w:sz w:val="28"/>
          <w:szCs w:val="28"/>
        </w:rPr>
        <w:t xml:space="preserve">подлежит размещению на официальном сайте городского округа. </w:t>
      </w:r>
    </w:p>
    <w:p w:rsidR="004B4948" w:rsidRPr="00952C89" w:rsidRDefault="004B4948" w:rsidP="004B4948">
      <w:pPr>
        <w:rPr>
          <w:sz w:val="28"/>
          <w:szCs w:val="28"/>
        </w:rPr>
      </w:pPr>
    </w:p>
    <w:p w:rsidR="004B4948" w:rsidRPr="00952C89" w:rsidRDefault="004B4948" w:rsidP="004B4948">
      <w:pPr>
        <w:jc w:val="center"/>
        <w:rPr>
          <w:sz w:val="28"/>
          <w:szCs w:val="28"/>
        </w:rPr>
      </w:pPr>
      <w:r w:rsidRPr="00952C89">
        <w:rPr>
          <w:sz w:val="28"/>
          <w:szCs w:val="28"/>
        </w:rPr>
        <w:t>4. Финансовое обеспечение реализации Программы</w:t>
      </w:r>
    </w:p>
    <w:p w:rsidR="004B4948" w:rsidRPr="009C287A" w:rsidRDefault="004B4948" w:rsidP="004B4948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9C287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9C287A">
        <w:rPr>
          <w:color w:val="000000"/>
          <w:sz w:val="28"/>
          <w:szCs w:val="28"/>
        </w:rPr>
        <w:t>Финансовое обеспечение реализации муниципальной программы осуществляется за счет средств:</w:t>
      </w:r>
    </w:p>
    <w:p w:rsidR="004B4948" w:rsidRPr="009C287A" w:rsidRDefault="004B4948" w:rsidP="004B4948">
      <w:pPr>
        <w:ind w:firstLine="709"/>
        <w:rPr>
          <w:color w:val="000000"/>
          <w:sz w:val="28"/>
          <w:szCs w:val="28"/>
        </w:rPr>
      </w:pPr>
      <w:r w:rsidRPr="009C287A">
        <w:rPr>
          <w:color w:val="000000"/>
          <w:sz w:val="28"/>
          <w:szCs w:val="28"/>
        </w:rPr>
        <w:t>бюджета городского округа;</w:t>
      </w:r>
    </w:p>
    <w:p w:rsidR="004B4948" w:rsidRPr="009C287A" w:rsidRDefault="004B4948" w:rsidP="004B4948">
      <w:pPr>
        <w:ind w:firstLine="709"/>
        <w:rPr>
          <w:color w:val="000000"/>
          <w:sz w:val="28"/>
          <w:szCs w:val="28"/>
        </w:rPr>
      </w:pPr>
      <w:r w:rsidRPr="009C287A">
        <w:rPr>
          <w:color w:val="000000"/>
          <w:sz w:val="28"/>
          <w:szCs w:val="28"/>
        </w:rPr>
        <w:t>областного бюджета;</w:t>
      </w:r>
    </w:p>
    <w:p w:rsidR="004B4948" w:rsidRPr="009C287A" w:rsidRDefault="004B4948" w:rsidP="004B4948">
      <w:pPr>
        <w:ind w:firstLine="709"/>
        <w:rPr>
          <w:color w:val="000000"/>
          <w:sz w:val="28"/>
          <w:szCs w:val="28"/>
        </w:rPr>
      </w:pPr>
      <w:r w:rsidRPr="009C287A">
        <w:rPr>
          <w:color w:val="000000"/>
          <w:sz w:val="28"/>
          <w:szCs w:val="28"/>
        </w:rPr>
        <w:t>федерального бюджета;</w:t>
      </w:r>
    </w:p>
    <w:p w:rsidR="004B4948" w:rsidRPr="009C287A" w:rsidRDefault="004B4948" w:rsidP="004B4948">
      <w:pPr>
        <w:ind w:firstLine="709"/>
        <w:rPr>
          <w:color w:val="000000"/>
          <w:sz w:val="28"/>
          <w:szCs w:val="28"/>
        </w:rPr>
      </w:pPr>
      <w:r w:rsidRPr="009C287A">
        <w:rPr>
          <w:color w:val="000000"/>
          <w:sz w:val="28"/>
          <w:szCs w:val="28"/>
        </w:rPr>
        <w:t>бюджетов государственных внебюджетных фондов;</w:t>
      </w:r>
    </w:p>
    <w:p w:rsidR="004B4948" w:rsidRPr="009C287A" w:rsidRDefault="004B4948" w:rsidP="004B4948">
      <w:pPr>
        <w:ind w:firstLine="709"/>
        <w:rPr>
          <w:color w:val="000000"/>
          <w:sz w:val="28"/>
          <w:szCs w:val="28"/>
        </w:rPr>
      </w:pPr>
      <w:r w:rsidRPr="009C287A">
        <w:rPr>
          <w:color w:val="000000"/>
          <w:sz w:val="28"/>
          <w:szCs w:val="28"/>
        </w:rPr>
        <w:t>иных не запрещенн</w:t>
      </w:r>
      <w:r>
        <w:rPr>
          <w:color w:val="000000"/>
          <w:sz w:val="28"/>
          <w:szCs w:val="28"/>
        </w:rPr>
        <w:t xml:space="preserve">ых законодательством источников </w:t>
      </w:r>
      <w:r w:rsidRPr="009C287A">
        <w:rPr>
          <w:color w:val="000000"/>
          <w:sz w:val="28"/>
          <w:szCs w:val="28"/>
        </w:rPr>
        <w:t>финансирования;</w:t>
      </w:r>
    </w:p>
    <w:p w:rsidR="004B4948" w:rsidRPr="009C287A" w:rsidRDefault="004B4948" w:rsidP="004B4948">
      <w:pPr>
        <w:ind w:firstLine="709"/>
        <w:rPr>
          <w:color w:val="000000"/>
          <w:sz w:val="28"/>
          <w:szCs w:val="28"/>
        </w:rPr>
      </w:pPr>
      <w:r w:rsidRPr="009C287A">
        <w:rPr>
          <w:color w:val="000000"/>
          <w:sz w:val="28"/>
          <w:szCs w:val="28"/>
        </w:rPr>
        <w:t>юридических и физических лиц.</w:t>
      </w:r>
    </w:p>
    <w:p w:rsidR="004B4948" w:rsidRPr="009C287A" w:rsidRDefault="004B4948" w:rsidP="004B4948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Pr="009C287A">
        <w:rPr>
          <w:color w:val="000000"/>
          <w:sz w:val="28"/>
          <w:szCs w:val="28"/>
        </w:rPr>
        <w:t>Объемы бюджетных ассигнований из бюджета городского округа на реализацию муниципальных п</w:t>
      </w:r>
      <w:r>
        <w:rPr>
          <w:color w:val="000000"/>
          <w:sz w:val="28"/>
          <w:szCs w:val="28"/>
        </w:rPr>
        <w:t xml:space="preserve">рограмм утверждаются решением </w:t>
      </w:r>
      <w:r w:rsidRPr="009C287A">
        <w:rPr>
          <w:color w:val="000000"/>
          <w:sz w:val="28"/>
          <w:szCs w:val="28"/>
        </w:rPr>
        <w:t>Совета народных депутатов Полыса</w:t>
      </w:r>
      <w:r>
        <w:rPr>
          <w:color w:val="000000"/>
          <w:sz w:val="28"/>
          <w:szCs w:val="28"/>
        </w:rPr>
        <w:t xml:space="preserve">евского городского округа о бюджете на </w:t>
      </w:r>
      <w:r w:rsidRPr="009C287A">
        <w:rPr>
          <w:color w:val="000000"/>
          <w:sz w:val="28"/>
          <w:szCs w:val="28"/>
        </w:rPr>
        <w:t>очередной финанс</w:t>
      </w:r>
      <w:r>
        <w:rPr>
          <w:color w:val="000000"/>
          <w:sz w:val="28"/>
          <w:szCs w:val="28"/>
        </w:rPr>
        <w:t>овый год и на плановый период по соответсвующей каждой программе целевой статье расходов в соответствии с утвердившим программу правовым актом местной администрации (п. 2. ст. 179 БК).</w:t>
      </w:r>
    </w:p>
    <w:p w:rsidR="004B4948" w:rsidRDefault="004B4948" w:rsidP="004B4948">
      <w:pPr>
        <w:rPr>
          <w:sz w:val="28"/>
          <w:szCs w:val="28"/>
        </w:rPr>
      </w:pPr>
    </w:p>
    <w:p w:rsidR="004B4948" w:rsidRPr="00952C89" w:rsidRDefault="004B4948" w:rsidP="004B4948">
      <w:pPr>
        <w:jc w:val="center"/>
        <w:rPr>
          <w:sz w:val="28"/>
          <w:szCs w:val="28"/>
        </w:rPr>
      </w:pPr>
      <w:r w:rsidRPr="00952C89">
        <w:rPr>
          <w:sz w:val="28"/>
          <w:szCs w:val="28"/>
        </w:rPr>
        <w:t>5. Оценка эффективности реализации Программы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 xml:space="preserve">5.1. По каждой Программе отделом экономики и промышленности </w:t>
      </w:r>
      <w:r>
        <w:rPr>
          <w:sz w:val="28"/>
          <w:szCs w:val="28"/>
        </w:rPr>
        <w:t xml:space="preserve">ежегодно </w:t>
      </w:r>
      <w:r w:rsidRPr="00952C89">
        <w:rPr>
          <w:sz w:val="28"/>
          <w:szCs w:val="28"/>
        </w:rPr>
        <w:t>проводится оценка эффективности ее реализации, позволяющая определить степень достижения целей и задач Программы в зависимости от конечных результатов.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5.2. Для оценки эффективности реализации Программы применяются основные целевые индикаторы, указанные в паспорте Программы.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 xml:space="preserve">5.3. Оценка эффективности реализации Программы осуществляется по </w:t>
      </w:r>
      <w:hyperlink r:id="rId12" w:history="1">
        <w:r w:rsidRPr="00952C89">
          <w:rPr>
            <w:sz w:val="28"/>
            <w:szCs w:val="28"/>
          </w:rPr>
          <w:t>формам №</w:t>
        </w:r>
        <w:r>
          <w:rPr>
            <w:sz w:val="28"/>
            <w:szCs w:val="28"/>
          </w:rPr>
          <w:t xml:space="preserve">  </w:t>
        </w:r>
        <w:r w:rsidRPr="00952C89">
          <w:rPr>
            <w:sz w:val="28"/>
            <w:szCs w:val="28"/>
          </w:rPr>
          <w:t>№ 1</w:t>
        </w:r>
      </w:hyperlink>
      <w:r w:rsidRPr="00952C89">
        <w:rPr>
          <w:sz w:val="28"/>
          <w:szCs w:val="28"/>
        </w:rPr>
        <w:t xml:space="preserve">, </w:t>
      </w:r>
      <w:hyperlink r:id="rId13" w:history="1">
        <w:r w:rsidRPr="00952C89">
          <w:rPr>
            <w:sz w:val="28"/>
            <w:szCs w:val="28"/>
          </w:rPr>
          <w:t>3</w:t>
        </w:r>
      </w:hyperlink>
      <w:r w:rsidRPr="00952C89">
        <w:rPr>
          <w:sz w:val="28"/>
          <w:szCs w:val="28"/>
        </w:rPr>
        <w:t xml:space="preserve"> приложения № 3 к настоящему Порядку путем присвоения каждому целевому индикатору следующих баллов: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при выполнении целевого индикатора - 0 баллов;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при увеличении целевого индикатора - плюс 1 балл за каждую единицу увеличения;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при снижении целевого индикатора - минус 1 балл за каждую единицу снижения.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5.4. По результатам оценки эффективности Программы могут быть сделаны следующие выводы: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эффективность наход</w:t>
      </w:r>
      <w:r>
        <w:rPr>
          <w:sz w:val="28"/>
          <w:szCs w:val="28"/>
        </w:rPr>
        <w:t>ится на уровне предыдущего года;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 xml:space="preserve"> эффективность повысилась по сравнению с предыдущим годом;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lastRenderedPageBreak/>
        <w:t>эффективность снизилась по сравнению с предыдущим годом.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5.5. По результатам указанной оценки может быть принято решение: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о прекращении, изменении, начиная с очередного финансового год</w:t>
      </w:r>
      <w:r>
        <w:rPr>
          <w:sz w:val="28"/>
          <w:szCs w:val="28"/>
        </w:rPr>
        <w:t>а, ранее утвержденной Программы, в т.ч. необходимости изменения объема бюджетных ассигнований на финансовое обеспечение реализации муниципальной программы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 xml:space="preserve">5.6. Внесение изменений и (или) дополнений в Программу </w:t>
      </w:r>
      <w:r>
        <w:rPr>
          <w:sz w:val="28"/>
          <w:szCs w:val="28"/>
        </w:rPr>
        <w:t xml:space="preserve">без изменения параметра </w:t>
      </w:r>
      <w:r w:rsidRPr="00952C89">
        <w:rPr>
          <w:sz w:val="28"/>
          <w:szCs w:val="28"/>
        </w:rPr>
        <w:t>осуществляется путем принятия в установленном порядке соответствующего постановления администрации городского округа.</w:t>
      </w:r>
    </w:p>
    <w:p w:rsidR="004B4948" w:rsidRDefault="004B4948" w:rsidP="004B4948">
      <w:pPr>
        <w:rPr>
          <w:sz w:val="28"/>
          <w:szCs w:val="28"/>
        </w:rPr>
      </w:pPr>
    </w:p>
    <w:p w:rsidR="004B4948" w:rsidRPr="00952C89" w:rsidRDefault="004B4948" w:rsidP="004B4948">
      <w:pPr>
        <w:jc w:val="center"/>
        <w:rPr>
          <w:sz w:val="28"/>
          <w:szCs w:val="28"/>
        </w:rPr>
      </w:pPr>
      <w:r w:rsidRPr="00952C89">
        <w:rPr>
          <w:sz w:val="28"/>
          <w:szCs w:val="28"/>
        </w:rPr>
        <w:t>6. Управление реализацией Программы</w:t>
      </w:r>
    </w:p>
    <w:p w:rsidR="004B4948" w:rsidRPr="00952C89" w:rsidRDefault="004B4948" w:rsidP="004B4948">
      <w:pPr>
        <w:jc w:val="center"/>
        <w:rPr>
          <w:sz w:val="28"/>
          <w:szCs w:val="28"/>
        </w:rPr>
      </w:pPr>
      <w:r w:rsidRPr="00952C89">
        <w:rPr>
          <w:sz w:val="28"/>
          <w:szCs w:val="28"/>
        </w:rPr>
        <w:t>и контроль за ходом ее выполнения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6.1. Директор Программы осуществляет непосредственный контроль и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 xml:space="preserve">6.2. Реализация муниципальных программ осуществляется в соответствии с </w:t>
      </w:r>
      <w:hyperlink r:id="rId14" w:history="1">
        <w:r w:rsidRPr="00952C89">
          <w:rPr>
            <w:sz w:val="28"/>
            <w:szCs w:val="28"/>
          </w:rPr>
          <w:t>законодательством</w:t>
        </w:r>
      </w:hyperlink>
      <w:r w:rsidRPr="00952C89">
        <w:rPr>
          <w:sz w:val="28"/>
          <w:szCs w:val="28"/>
        </w:rPr>
        <w:t xml:space="preserve"> Российской Федерации о размещении заказов для государственных и муниципальных нужд, а также в соответствии с муниципальными правовыми актами администрации Полысаевского городского округа.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6.3. В процессе реализации Программы ответственный исполнитель вправе по согласованию с директором Программы принимать решение о внесении изменений в перечни и состав мероприятий, сроки их реализации,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Программы в целом.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Указанное решение утверждается постановлением главы городского округа при условии, что планируемые изменения не оказывают влияния на утвержденные параметры Программы и не приведут к ухудшению плановых значений целевых индикаторов и показателей Программы, а также к увеличению сроков исполнения основных мероприятий Программы.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6.4. Для обеспечения мониторинга и анализа хода реализации Программы исполнитель Программы организует ведение отчетности.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 xml:space="preserve">6.5. Исполнитель Программы ежеквартально, в срок не позднее 20 числа месяца, следующего за отчетным кварталом, направляет директору Программы и </w:t>
      </w:r>
      <w:r>
        <w:rPr>
          <w:sz w:val="28"/>
          <w:szCs w:val="28"/>
        </w:rPr>
        <w:t xml:space="preserve">в </w:t>
      </w:r>
      <w:r w:rsidRPr="00952C89">
        <w:rPr>
          <w:sz w:val="28"/>
          <w:szCs w:val="28"/>
        </w:rPr>
        <w:t xml:space="preserve">отдел экономики и промышленности администрации городского округа </w:t>
      </w:r>
      <w:hyperlink r:id="rId15" w:history="1">
        <w:r w:rsidRPr="00952C89">
          <w:rPr>
            <w:sz w:val="28"/>
            <w:szCs w:val="28"/>
          </w:rPr>
          <w:t>отчет</w:t>
        </w:r>
      </w:hyperlink>
      <w:r w:rsidRPr="00952C89">
        <w:rPr>
          <w:sz w:val="28"/>
          <w:szCs w:val="28"/>
        </w:rPr>
        <w:t xml:space="preserve"> о результатах реализации Программы по форме согласно приложению №4 к настоящему Порядку с пояснительной запиской.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6.6. Ежегодно в срок до 20 февраля исполнитель Программы направляет директору Программы и в отдел экономики и промышленности администрации доклад о ходе реализации Программы и ее эффективности за отчетный финансовый год, включая:</w:t>
      </w:r>
    </w:p>
    <w:p w:rsidR="004B4948" w:rsidRDefault="00495461" w:rsidP="004B4948">
      <w:pPr>
        <w:ind w:firstLine="709"/>
        <w:rPr>
          <w:sz w:val="28"/>
          <w:szCs w:val="28"/>
        </w:rPr>
      </w:pPr>
      <w:hyperlink r:id="rId16" w:history="1">
        <w:r w:rsidR="004B4948" w:rsidRPr="00952C89">
          <w:rPr>
            <w:sz w:val="28"/>
            <w:szCs w:val="28"/>
          </w:rPr>
          <w:t>отчет</w:t>
        </w:r>
      </w:hyperlink>
      <w:r w:rsidR="004B4948" w:rsidRPr="00952C89">
        <w:rPr>
          <w:sz w:val="28"/>
          <w:szCs w:val="28"/>
        </w:rPr>
        <w:t xml:space="preserve"> о результатах реализации Программы по форме согласно приложению № 4 к настоящему Порядку;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lastRenderedPageBreak/>
        <w:t>сведения о результатах реализации Программы за отчетный год;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данные о целевом использовании средств местного бюджета и объемах привлеченных средств из бюджетов других уровней и внебюджетных источников;</w:t>
      </w:r>
    </w:p>
    <w:p w:rsidR="004B4948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>сведения о наличии, объемах и состоянии незавершенного строительства;</w:t>
      </w:r>
    </w:p>
    <w:p w:rsidR="004B4948" w:rsidRPr="00952C89" w:rsidRDefault="004B4948" w:rsidP="004B4948">
      <w:pPr>
        <w:ind w:firstLine="709"/>
        <w:rPr>
          <w:sz w:val="28"/>
          <w:szCs w:val="28"/>
        </w:rPr>
      </w:pPr>
      <w:r w:rsidRPr="00952C89">
        <w:rPr>
          <w:sz w:val="28"/>
          <w:szCs w:val="28"/>
        </w:rPr>
        <w:t xml:space="preserve">сведения о соответствии фактических показателей целевым индикаторам, установленным при утверждении Программы, и об оценке эффективности реализации мероприятий Программы, по </w:t>
      </w:r>
      <w:hyperlink r:id="rId17" w:history="1">
        <w:r w:rsidRPr="00952C89">
          <w:rPr>
            <w:sz w:val="28"/>
            <w:szCs w:val="28"/>
          </w:rPr>
          <w:t>формам №</w:t>
        </w:r>
        <w:r>
          <w:rPr>
            <w:sz w:val="28"/>
            <w:szCs w:val="28"/>
          </w:rPr>
          <w:t xml:space="preserve"> </w:t>
        </w:r>
        <w:r w:rsidRPr="00952C89">
          <w:rPr>
            <w:sz w:val="28"/>
            <w:szCs w:val="28"/>
          </w:rPr>
          <w:t>№ 1</w:t>
        </w:r>
      </w:hyperlink>
      <w:r w:rsidRPr="00952C89">
        <w:rPr>
          <w:sz w:val="28"/>
          <w:szCs w:val="28"/>
        </w:rPr>
        <w:t xml:space="preserve">, </w:t>
      </w:r>
      <w:hyperlink r:id="rId18" w:history="1">
        <w:r w:rsidRPr="00952C89">
          <w:rPr>
            <w:sz w:val="28"/>
            <w:szCs w:val="28"/>
          </w:rPr>
          <w:t>2</w:t>
        </w:r>
      </w:hyperlink>
      <w:r w:rsidRPr="00952C89">
        <w:rPr>
          <w:sz w:val="28"/>
          <w:szCs w:val="28"/>
        </w:rPr>
        <w:t xml:space="preserve">, </w:t>
      </w:r>
      <w:hyperlink r:id="rId19" w:history="1">
        <w:r w:rsidRPr="00952C89">
          <w:rPr>
            <w:sz w:val="28"/>
            <w:szCs w:val="28"/>
          </w:rPr>
          <w:t>3</w:t>
        </w:r>
      </w:hyperlink>
      <w:r w:rsidRPr="00952C89">
        <w:rPr>
          <w:sz w:val="28"/>
          <w:szCs w:val="28"/>
        </w:rPr>
        <w:t xml:space="preserve"> приложения № 3 к настоящему Порядку.</w:t>
      </w: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rPr>
          <w:sz w:val="28"/>
          <w:szCs w:val="28"/>
        </w:rPr>
      </w:pP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порядку разработки, утверждения </w:t>
      </w: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реализации муниципальных </w:t>
      </w: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программ</w:t>
      </w:r>
    </w:p>
    <w:p w:rsidR="004B4948" w:rsidRDefault="004B4948" w:rsidP="004B4948">
      <w:pPr>
        <w:jc w:val="right"/>
        <w:rPr>
          <w:sz w:val="28"/>
          <w:szCs w:val="28"/>
        </w:rPr>
      </w:pPr>
    </w:p>
    <w:p w:rsidR="004B4948" w:rsidRDefault="004B4948" w:rsidP="004B4948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4B4948" w:rsidRDefault="004B4948" w:rsidP="004B494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4B4948" w:rsidRDefault="004B4948" w:rsidP="004B4948">
      <w:pPr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88"/>
        <w:gridCol w:w="2856"/>
      </w:tblGrid>
      <w:tr w:rsidR="004B4948" w:rsidRPr="00081CE6" w:rsidTr="002753A7">
        <w:trPr>
          <w:tblCellSpacing w:w="5" w:type="nil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Наименование Программы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400"/>
          <w:tblCellSpacing w:w="5" w:type="nil"/>
        </w:trPr>
        <w:tc>
          <w:tcPr>
            <w:tcW w:w="6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lastRenderedPageBreak/>
              <w:t>Дата принятия и наименование решения о разр</w:t>
            </w:r>
            <w:r>
              <w:rPr>
                <w:sz w:val="28"/>
                <w:szCs w:val="28"/>
              </w:rPr>
              <w:t xml:space="preserve">аботке </w:t>
            </w:r>
            <w:r w:rsidRPr="00081CE6">
              <w:rPr>
                <w:sz w:val="28"/>
                <w:szCs w:val="28"/>
              </w:rPr>
              <w:t xml:space="preserve">Программы  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blCellSpacing w:w="5" w:type="nil"/>
        </w:trPr>
        <w:tc>
          <w:tcPr>
            <w:tcW w:w="6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Директор Программы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blCellSpacing w:w="5" w:type="nil"/>
        </w:trPr>
        <w:tc>
          <w:tcPr>
            <w:tcW w:w="6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>Основные разработчики Программы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blCellSpacing w:w="5" w:type="nil"/>
        </w:trPr>
        <w:tc>
          <w:tcPr>
            <w:tcW w:w="6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Заказчик Программы   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blCellSpacing w:w="5" w:type="nil"/>
        </w:trPr>
        <w:tc>
          <w:tcPr>
            <w:tcW w:w="6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Цели и задачи Программы  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blCellSpacing w:w="5" w:type="nil"/>
        </w:trPr>
        <w:tc>
          <w:tcPr>
            <w:tcW w:w="6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Важнейшие целевые индикаторы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blCellSpacing w:w="5" w:type="nil"/>
        </w:trPr>
        <w:tc>
          <w:tcPr>
            <w:tcW w:w="6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Срок реализации Программы    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400"/>
          <w:tblCellSpacing w:w="5" w:type="nil"/>
        </w:trPr>
        <w:tc>
          <w:tcPr>
            <w:tcW w:w="6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Основные мероприятия Программы (перечень          </w:t>
            </w:r>
            <w:r w:rsidRPr="00081CE6">
              <w:rPr>
                <w:sz w:val="28"/>
                <w:szCs w:val="28"/>
              </w:rPr>
              <w:br/>
              <w:t xml:space="preserve">подпрограмм) </w:t>
            </w:r>
            <w:hyperlink w:anchor="Par169" w:history="1">
              <w:r w:rsidRPr="00081CE6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blCellSpacing w:w="5" w:type="nil"/>
        </w:trPr>
        <w:tc>
          <w:tcPr>
            <w:tcW w:w="6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Основные исполнители Программы   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blCellSpacing w:w="5" w:type="nil"/>
        </w:trPr>
        <w:tc>
          <w:tcPr>
            <w:tcW w:w="6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Объемы и источники финансирования Программы   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blCellSpacing w:w="5" w:type="nil"/>
        </w:trPr>
        <w:tc>
          <w:tcPr>
            <w:tcW w:w="6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>Ожидаемые результаты реализации Программы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B4948" w:rsidRPr="00081CE6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Pr="00081CE6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81CE6">
        <w:rPr>
          <w:sz w:val="28"/>
          <w:szCs w:val="28"/>
        </w:rPr>
        <w:t>--------------------------------</w:t>
      </w:r>
    </w:p>
    <w:p w:rsidR="004B4948" w:rsidRPr="00081CE6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81CE6">
        <w:rPr>
          <w:sz w:val="28"/>
          <w:szCs w:val="28"/>
        </w:rPr>
        <w:t>&lt;*&gt; Перечень подпрограмм (мероприятий) без детальной расшифровки.</w:t>
      </w:r>
    </w:p>
    <w:p w:rsidR="004B4948" w:rsidRPr="00081CE6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81CE6">
        <w:rPr>
          <w:sz w:val="28"/>
          <w:szCs w:val="28"/>
        </w:rPr>
        <w:t>Более подробная расшифровка указывается в пояснительной записке к Программе.</w:t>
      </w:r>
    </w:p>
    <w:p w:rsidR="004B4948" w:rsidRPr="00081CE6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Pr="00081CE6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Pr="00081CE6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Pr="00952C89" w:rsidRDefault="004B4948" w:rsidP="004B4948">
      <w:pPr>
        <w:jc w:val="center"/>
        <w:rPr>
          <w:sz w:val="28"/>
          <w:szCs w:val="28"/>
        </w:rPr>
      </w:pP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порядку разработки, утверждения </w:t>
      </w: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реализации муниципальных </w:t>
      </w: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программ</w:t>
      </w:r>
    </w:p>
    <w:p w:rsidR="004B4948" w:rsidRDefault="004B4948" w:rsidP="004B4948">
      <w:pPr>
        <w:jc w:val="right"/>
        <w:rPr>
          <w:sz w:val="28"/>
          <w:szCs w:val="28"/>
        </w:rPr>
      </w:pPr>
    </w:p>
    <w:p w:rsidR="004B4948" w:rsidRDefault="004B4948" w:rsidP="004B494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Программные мероприятия</w:t>
      </w:r>
    </w:p>
    <w:p w:rsidR="004B4948" w:rsidRDefault="004B4948" w:rsidP="004B4948">
      <w:pPr>
        <w:autoSpaceDE w:val="0"/>
        <w:autoSpaceDN w:val="0"/>
        <w:adjustRightInd w:val="0"/>
        <w:ind w:left="2127" w:firstLine="709"/>
        <w:jc w:val="right"/>
        <w:rPr>
          <w:sz w:val="28"/>
          <w:szCs w:val="28"/>
        </w:rPr>
      </w:pPr>
    </w:p>
    <w:p w:rsidR="004B4948" w:rsidRPr="00081CE6" w:rsidRDefault="004B4948" w:rsidP="004B4948">
      <w:pPr>
        <w:autoSpaceDE w:val="0"/>
        <w:autoSpaceDN w:val="0"/>
        <w:adjustRightInd w:val="0"/>
        <w:ind w:left="2127" w:firstLine="709"/>
        <w:jc w:val="right"/>
        <w:rPr>
          <w:sz w:val="28"/>
          <w:szCs w:val="28"/>
        </w:rPr>
      </w:pPr>
      <w:r w:rsidRPr="00081CE6">
        <w:rPr>
          <w:sz w:val="28"/>
          <w:szCs w:val="28"/>
        </w:rPr>
        <w:t>тыс. руб.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276"/>
        <w:gridCol w:w="1134"/>
        <w:gridCol w:w="992"/>
        <w:gridCol w:w="1276"/>
        <w:gridCol w:w="992"/>
        <w:gridCol w:w="851"/>
        <w:gridCol w:w="1275"/>
        <w:gridCol w:w="993"/>
      </w:tblGrid>
      <w:tr w:rsidR="004B4948" w:rsidRPr="00081CE6" w:rsidTr="002753A7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  <w:r w:rsidRPr="00081CE6">
              <w:rPr>
                <w:sz w:val="28"/>
                <w:szCs w:val="28"/>
              </w:rPr>
              <w:t xml:space="preserve"> </w:t>
            </w:r>
            <w:r w:rsidRPr="00081CE6">
              <w:rPr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</w:t>
            </w:r>
            <w:r w:rsidRPr="00081CE6">
              <w:rPr>
                <w:sz w:val="28"/>
                <w:szCs w:val="28"/>
              </w:rPr>
              <w:br/>
              <w:t xml:space="preserve">вание     </w:t>
            </w:r>
            <w:r w:rsidRPr="00081CE6">
              <w:rPr>
                <w:sz w:val="28"/>
                <w:szCs w:val="28"/>
              </w:rPr>
              <w:br/>
            </w:r>
            <w:r w:rsidRPr="00081CE6">
              <w:rPr>
                <w:sz w:val="28"/>
                <w:szCs w:val="28"/>
              </w:rPr>
              <w:lastRenderedPageBreak/>
              <w:t xml:space="preserve">програм-  </w:t>
            </w:r>
            <w:r w:rsidRPr="00081CE6">
              <w:rPr>
                <w:sz w:val="28"/>
                <w:szCs w:val="28"/>
              </w:rPr>
              <w:br/>
              <w:t xml:space="preserve">мных      </w:t>
            </w:r>
            <w:r w:rsidRPr="00081CE6">
              <w:rPr>
                <w:sz w:val="28"/>
                <w:szCs w:val="28"/>
              </w:rPr>
              <w:br/>
              <w:t xml:space="preserve">меропри-  </w:t>
            </w:r>
            <w:r w:rsidRPr="00081CE6">
              <w:rPr>
                <w:sz w:val="28"/>
                <w:szCs w:val="28"/>
              </w:rPr>
              <w:br/>
              <w:t>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lastRenderedPageBreak/>
              <w:t xml:space="preserve">Сроки  </w:t>
            </w:r>
            <w:r w:rsidRPr="00081CE6">
              <w:rPr>
                <w:sz w:val="28"/>
                <w:szCs w:val="28"/>
              </w:rPr>
              <w:br/>
              <w:t xml:space="preserve">испол- </w:t>
            </w:r>
            <w:r w:rsidRPr="00081CE6">
              <w:rPr>
                <w:sz w:val="28"/>
                <w:szCs w:val="28"/>
              </w:rPr>
              <w:br/>
            </w:r>
            <w:r w:rsidRPr="00081CE6">
              <w:rPr>
                <w:sz w:val="28"/>
                <w:szCs w:val="28"/>
              </w:rPr>
              <w:lastRenderedPageBreak/>
              <w:t>нения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lastRenderedPageBreak/>
              <w:t xml:space="preserve">          Объем финансирования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Ответ-  </w:t>
            </w:r>
            <w:r w:rsidRPr="00081CE6">
              <w:rPr>
                <w:sz w:val="28"/>
                <w:szCs w:val="28"/>
              </w:rPr>
              <w:br/>
              <w:t>стве</w:t>
            </w:r>
            <w:r>
              <w:rPr>
                <w:sz w:val="28"/>
                <w:szCs w:val="28"/>
              </w:rPr>
              <w:t>н</w:t>
            </w:r>
          </w:p>
          <w:p w:rsidR="004B4948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ный</w:t>
            </w:r>
            <w:r>
              <w:rPr>
                <w:sz w:val="28"/>
                <w:szCs w:val="28"/>
              </w:rPr>
              <w:br/>
              <w:t xml:space="preserve">испол-  </w:t>
            </w:r>
            <w:r>
              <w:rPr>
                <w:sz w:val="28"/>
                <w:szCs w:val="28"/>
              </w:rPr>
              <w:br/>
              <w:t xml:space="preserve">нитель  </w:t>
            </w:r>
            <w:r>
              <w:rPr>
                <w:sz w:val="28"/>
                <w:szCs w:val="28"/>
              </w:rPr>
              <w:br/>
              <w:t xml:space="preserve">программных    </w:t>
            </w:r>
            <w:r>
              <w:rPr>
                <w:sz w:val="28"/>
                <w:szCs w:val="28"/>
              </w:rPr>
              <w:br/>
              <w:t>меропри</w:t>
            </w:r>
            <w:r w:rsidRPr="00081CE6">
              <w:rPr>
                <w:sz w:val="28"/>
                <w:szCs w:val="28"/>
              </w:rPr>
              <w:t>я</w:t>
            </w:r>
          </w:p>
          <w:p w:rsidR="004B4948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81CE6">
              <w:rPr>
                <w:sz w:val="28"/>
                <w:szCs w:val="28"/>
              </w:rPr>
              <w:t>ий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36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Местный </w:t>
            </w:r>
            <w:r w:rsidRPr="00081CE6">
              <w:rPr>
                <w:sz w:val="28"/>
                <w:szCs w:val="28"/>
              </w:rPr>
              <w:br/>
              <w:t xml:space="preserve">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</w:t>
            </w:r>
            <w:r w:rsidRPr="00081CE6">
              <w:rPr>
                <w:sz w:val="28"/>
                <w:szCs w:val="28"/>
              </w:rPr>
              <w:t xml:space="preserve">ной     </w:t>
            </w:r>
            <w:r w:rsidRPr="00081CE6">
              <w:rPr>
                <w:sz w:val="28"/>
                <w:szCs w:val="28"/>
              </w:rPr>
              <w:br/>
              <w:t>бюд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>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</w:t>
            </w:r>
            <w:r w:rsidRPr="00081CE6">
              <w:rPr>
                <w:sz w:val="28"/>
                <w:szCs w:val="28"/>
              </w:rPr>
              <w:t xml:space="preserve"> </w:t>
            </w:r>
            <w:r w:rsidRPr="00081CE6">
              <w:rPr>
                <w:sz w:val="28"/>
                <w:szCs w:val="28"/>
              </w:rPr>
              <w:br/>
              <w:t>раль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>ный</w:t>
            </w:r>
            <w:r w:rsidRPr="00081CE6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Внебюд- </w:t>
            </w:r>
            <w:r w:rsidRPr="00081CE6">
              <w:rPr>
                <w:sz w:val="28"/>
                <w:szCs w:val="28"/>
              </w:rPr>
              <w:br/>
              <w:t xml:space="preserve">жетные  </w:t>
            </w:r>
            <w:r w:rsidRPr="00081CE6">
              <w:rPr>
                <w:sz w:val="28"/>
                <w:szCs w:val="28"/>
              </w:rPr>
              <w:br/>
              <w:t xml:space="preserve">источ-  </w:t>
            </w:r>
            <w:r w:rsidRPr="00081CE6">
              <w:rPr>
                <w:sz w:val="28"/>
                <w:szCs w:val="28"/>
              </w:rPr>
              <w:br/>
              <w:t>ники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lastRenderedPageBreak/>
              <w:t xml:space="preserve"> 1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2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4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5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6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7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8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9   </w:t>
            </w:r>
          </w:p>
        </w:tc>
      </w:tr>
      <w:tr w:rsidR="004B4948" w:rsidRPr="00081CE6" w:rsidTr="002753A7">
        <w:trPr>
          <w:trHeight w:val="5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20__ - </w:t>
            </w:r>
            <w:r w:rsidRPr="00081CE6">
              <w:rPr>
                <w:sz w:val="28"/>
                <w:szCs w:val="28"/>
              </w:rPr>
              <w:br/>
              <w:t xml:space="preserve"> 20__  </w:t>
            </w:r>
            <w:r w:rsidRPr="00081CE6">
              <w:rPr>
                <w:sz w:val="28"/>
                <w:szCs w:val="28"/>
              </w:rPr>
              <w:br/>
              <w:t xml:space="preserve"> годы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20__  </w:t>
            </w:r>
            <w:r w:rsidRPr="00081CE6">
              <w:rPr>
                <w:sz w:val="28"/>
                <w:szCs w:val="28"/>
              </w:rPr>
              <w:br/>
              <w:t xml:space="preserve">  год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20__  </w:t>
            </w:r>
            <w:r w:rsidRPr="00081CE6">
              <w:rPr>
                <w:sz w:val="28"/>
                <w:szCs w:val="28"/>
              </w:rPr>
              <w:br/>
              <w:t xml:space="preserve">  год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20__  </w:t>
            </w:r>
            <w:r w:rsidRPr="00081CE6">
              <w:rPr>
                <w:sz w:val="28"/>
                <w:szCs w:val="28"/>
              </w:rPr>
              <w:br/>
              <w:t xml:space="preserve">  год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Всего по  </w:t>
            </w:r>
            <w:r w:rsidRPr="00081CE6">
              <w:rPr>
                <w:sz w:val="28"/>
                <w:szCs w:val="28"/>
              </w:rPr>
              <w:br/>
              <w:t xml:space="preserve">разделу: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Всего по  </w:t>
            </w:r>
            <w:r w:rsidRPr="00081CE6">
              <w:rPr>
                <w:sz w:val="28"/>
                <w:szCs w:val="28"/>
              </w:rPr>
              <w:br/>
              <w:t>программе: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B4948" w:rsidRPr="00081CE6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Pr="00081CE6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порядку разработки, утверждения </w:t>
      </w: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реализации муниципальных </w:t>
      </w: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программ</w:t>
      </w:r>
    </w:p>
    <w:p w:rsidR="004B4948" w:rsidRDefault="004B4948" w:rsidP="004B494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B4948" w:rsidRPr="00081CE6" w:rsidRDefault="004B4948" w:rsidP="004B494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Форма №</w:t>
      </w:r>
      <w:r w:rsidRPr="00081CE6">
        <w:rPr>
          <w:sz w:val="28"/>
          <w:szCs w:val="28"/>
        </w:rPr>
        <w:t xml:space="preserve"> 1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CE6">
        <w:rPr>
          <w:sz w:val="28"/>
          <w:szCs w:val="28"/>
        </w:rPr>
        <w:t>Оценка основных целевых индикаторов муниципальной программы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CE6">
        <w:rPr>
          <w:sz w:val="28"/>
          <w:szCs w:val="28"/>
        </w:rPr>
        <w:t>___________________________________________________________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CE6">
        <w:rPr>
          <w:sz w:val="28"/>
          <w:szCs w:val="28"/>
        </w:rPr>
        <w:t>(наименование муниципальной программы)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CE6">
        <w:rPr>
          <w:sz w:val="28"/>
          <w:szCs w:val="28"/>
        </w:rPr>
        <w:t>за ____ год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275"/>
        <w:gridCol w:w="1843"/>
        <w:gridCol w:w="1701"/>
        <w:gridCol w:w="1701"/>
        <w:gridCol w:w="709"/>
      </w:tblGrid>
      <w:tr w:rsidR="004B4948" w:rsidRPr="00081CE6" w:rsidTr="002753A7">
        <w:trPr>
          <w:trHeight w:val="40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lastRenderedPageBreak/>
              <w:t xml:space="preserve">Наименование </w:t>
            </w:r>
            <w:r w:rsidRPr="00081CE6">
              <w:rPr>
                <w:sz w:val="28"/>
                <w:szCs w:val="28"/>
              </w:rPr>
              <w:br/>
              <w:t xml:space="preserve">   целевого   </w:t>
            </w:r>
            <w:r w:rsidRPr="00081CE6">
              <w:rPr>
                <w:sz w:val="28"/>
                <w:szCs w:val="28"/>
              </w:rPr>
              <w:br/>
              <w:t xml:space="preserve">  индикатора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Единица  </w:t>
            </w:r>
            <w:r w:rsidRPr="00081CE6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>Значение целевого индикатора</w:t>
            </w:r>
          </w:p>
        </w:tc>
      </w:tr>
      <w:tr w:rsidR="004B4948" w:rsidRPr="00081CE6" w:rsidTr="002753A7">
        <w:trPr>
          <w:trHeight w:val="40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Утверждено в </w:t>
            </w:r>
            <w:r w:rsidRPr="00081CE6">
              <w:rPr>
                <w:sz w:val="28"/>
                <w:szCs w:val="28"/>
              </w:rPr>
              <w:br/>
              <w:t xml:space="preserve"> 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>Достигнуто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>Отклонение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в </w:t>
            </w:r>
            <w:r>
              <w:rPr>
                <w:sz w:val="28"/>
                <w:szCs w:val="28"/>
              </w:rPr>
              <w:br/>
            </w:r>
            <w:r w:rsidRPr="00081CE6">
              <w:rPr>
                <w:sz w:val="28"/>
                <w:szCs w:val="28"/>
              </w:rPr>
              <w:t>баллах</w:t>
            </w:r>
          </w:p>
        </w:tc>
      </w:tr>
      <w:tr w:rsidR="004B4948" w:rsidRPr="00081CE6" w:rsidTr="002753A7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Целевой       </w:t>
            </w:r>
            <w:r w:rsidRPr="00081CE6">
              <w:rPr>
                <w:sz w:val="28"/>
                <w:szCs w:val="28"/>
              </w:rPr>
              <w:br/>
              <w:t xml:space="preserve">индикатор 1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Целевой       </w:t>
            </w:r>
            <w:r w:rsidRPr="00081CE6">
              <w:rPr>
                <w:sz w:val="28"/>
                <w:szCs w:val="28"/>
              </w:rPr>
              <w:br/>
              <w:t xml:space="preserve">индикатор 2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Иные целевые  </w:t>
            </w:r>
            <w:r w:rsidRPr="00081CE6">
              <w:rPr>
                <w:sz w:val="28"/>
                <w:szCs w:val="28"/>
              </w:rPr>
              <w:br/>
              <w:t xml:space="preserve">индикаторы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Итоговая      </w:t>
            </w:r>
            <w:r w:rsidRPr="00081CE6">
              <w:rPr>
                <w:sz w:val="28"/>
                <w:szCs w:val="28"/>
              </w:rPr>
              <w:br/>
              <w:t>сводная оценка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X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 X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X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X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B4948" w:rsidRPr="00081CE6" w:rsidRDefault="004B4948" w:rsidP="004B4948">
      <w:pPr>
        <w:autoSpaceDE w:val="0"/>
        <w:autoSpaceDN w:val="0"/>
        <w:adjustRightInd w:val="0"/>
        <w:rPr>
          <w:sz w:val="28"/>
          <w:szCs w:val="28"/>
        </w:rPr>
      </w:pPr>
    </w:p>
    <w:p w:rsidR="004B4948" w:rsidRPr="00081CE6" w:rsidRDefault="004B4948" w:rsidP="004B494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Форма №</w:t>
      </w:r>
      <w:r w:rsidRPr="00081CE6">
        <w:rPr>
          <w:sz w:val="28"/>
          <w:szCs w:val="28"/>
        </w:rPr>
        <w:t xml:space="preserve"> 2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CE6">
        <w:rPr>
          <w:sz w:val="28"/>
          <w:szCs w:val="28"/>
        </w:rPr>
        <w:t>Динамика целевых значений основных целевых индикаторов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CE6">
        <w:rPr>
          <w:sz w:val="28"/>
          <w:szCs w:val="28"/>
        </w:rPr>
        <w:t>____________________________________________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CE6">
        <w:rPr>
          <w:sz w:val="28"/>
          <w:szCs w:val="28"/>
        </w:rPr>
        <w:t>(наименование муниципальной программы)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417"/>
        <w:gridCol w:w="644"/>
        <w:gridCol w:w="1190"/>
        <w:gridCol w:w="1285"/>
        <w:gridCol w:w="2126"/>
        <w:gridCol w:w="851"/>
      </w:tblGrid>
      <w:tr w:rsidR="004B4948" w:rsidRPr="00081CE6" w:rsidTr="002753A7">
        <w:trPr>
          <w:trHeight w:val="60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Наименование </w:t>
            </w:r>
            <w:r w:rsidRPr="00081CE6">
              <w:rPr>
                <w:sz w:val="28"/>
                <w:szCs w:val="28"/>
              </w:rPr>
              <w:br/>
              <w:t xml:space="preserve">  целевого   </w:t>
            </w:r>
            <w:r w:rsidRPr="00081CE6">
              <w:rPr>
                <w:sz w:val="28"/>
                <w:szCs w:val="28"/>
              </w:rPr>
              <w:br/>
              <w:t xml:space="preserve">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Единица  </w:t>
            </w:r>
            <w:r w:rsidRPr="00081CE6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Год реализации    </w:t>
            </w:r>
            <w:r w:rsidRPr="00081CE6">
              <w:rPr>
                <w:sz w:val="28"/>
                <w:szCs w:val="28"/>
              </w:rPr>
              <w:br/>
              <w:t xml:space="preserve">    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Последний год </w:t>
            </w:r>
            <w:r w:rsidRPr="00081CE6">
              <w:rPr>
                <w:sz w:val="28"/>
                <w:szCs w:val="28"/>
              </w:rPr>
              <w:t xml:space="preserve">(целевое    </w:t>
            </w:r>
            <w:r w:rsidRPr="00081CE6">
              <w:rPr>
                <w:sz w:val="28"/>
                <w:szCs w:val="28"/>
              </w:rPr>
              <w:br/>
              <w:t xml:space="preserve">   значение,   </w:t>
            </w:r>
            <w:r w:rsidRPr="00081CE6">
              <w:rPr>
                <w:sz w:val="28"/>
                <w:szCs w:val="28"/>
              </w:rPr>
              <w:br/>
              <w:t xml:space="preserve">рассчитанное в </w:t>
            </w:r>
            <w:r w:rsidRPr="00081CE6">
              <w:rPr>
                <w:sz w:val="28"/>
                <w:szCs w:val="28"/>
              </w:rPr>
              <w:br/>
              <w:t xml:space="preserve"> Программе при </w:t>
            </w:r>
            <w:r w:rsidRPr="00081CE6">
              <w:rPr>
                <w:sz w:val="28"/>
                <w:szCs w:val="28"/>
              </w:rPr>
              <w:br/>
              <w:t>ее утверждении)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    </w:t>
            </w:r>
            <w:r>
              <w:rPr>
                <w:sz w:val="28"/>
                <w:szCs w:val="28"/>
              </w:rPr>
              <w:br/>
              <w:t xml:space="preserve">(колонка </w:t>
            </w:r>
            <w:r>
              <w:rPr>
                <w:sz w:val="28"/>
                <w:szCs w:val="28"/>
              </w:rPr>
              <w:br/>
              <w:t>5/колонка 6 x</w:t>
            </w:r>
            <w:r w:rsidRPr="00081CE6">
              <w:rPr>
                <w:sz w:val="28"/>
                <w:szCs w:val="28"/>
              </w:rPr>
              <w:t>100)</w:t>
            </w:r>
          </w:p>
        </w:tc>
      </w:tr>
      <w:tr w:rsidR="004B4948" w:rsidRPr="00081CE6" w:rsidTr="002753A7">
        <w:trPr>
          <w:trHeight w:val="8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1-й </w:t>
            </w:r>
            <w:r w:rsidRPr="00081CE6">
              <w:rPr>
                <w:sz w:val="28"/>
                <w:szCs w:val="28"/>
              </w:rPr>
              <w:br/>
              <w:t xml:space="preserve"> год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2-й год </w:t>
            </w:r>
            <w:r w:rsidRPr="00081CE6">
              <w:rPr>
                <w:sz w:val="28"/>
                <w:szCs w:val="28"/>
              </w:rPr>
              <w:br/>
              <w:t>и после-</w:t>
            </w:r>
            <w:r w:rsidRPr="00081CE6">
              <w:rPr>
                <w:sz w:val="28"/>
                <w:szCs w:val="28"/>
              </w:rPr>
              <w:br/>
              <w:t xml:space="preserve">дующие  </w:t>
            </w:r>
            <w:r w:rsidRPr="00081CE6">
              <w:rPr>
                <w:sz w:val="28"/>
                <w:szCs w:val="28"/>
              </w:rPr>
              <w:br/>
              <w:t xml:space="preserve">года    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>Отчет-</w:t>
            </w:r>
            <w:r w:rsidRPr="00081CE6">
              <w:rPr>
                <w:sz w:val="28"/>
                <w:szCs w:val="28"/>
              </w:rPr>
              <w:br/>
              <w:t xml:space="preserve">ный   </w:t>
            </w:r>
            <w:r w:rsidRPr="00081CE6">
              <w:rPr>
                <w:sz w:val="28"/>
                <w:szCs w:val="28"/>
              </w:rPr>
              <w:br/>
              <w:t xml:space="preserve">год 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 1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2     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3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4    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5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</w:t>
            </w:r>
            <w:r w:rsidRPr="00081CE6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7     </w:t>
            </w:r>
          </w:p>
        </w:tc>
      </w:tr>
      <w:tr w:rsidR="004B4948" w:rsidRPr="00081CE6" w:rsidTr="002753A7">
        <w:trPr>
          <w:trHeight w:val="40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Целевой      </w:t>
            </w:r>
            <w:r w:rsidRPr="00081CE6">
              <w:rPr>
                <w:sz w:val="28"/>
                <w:szCs w:val="28"/>
              </w:rPr>
              <w:br/>
              <w:t xml:space="preserve">индикатор 1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40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Целевой      </w:t>
            </w:r>
            <w:r w:rsidRPr="00081CE6">
              <w:rPr>
                <w:sz w:val="28"/>
                <w:szCs w:val="28"/>
              </w:rPr>
              <w:br/>
              <w:t xml:space="preserve">индикатор 2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40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Иные целевые </w:t>
            </w:r>
            <w:r w:rsidRPr="00081CE6">
              <w:rPr>
                <w:sz w:val="28"/>
                <w:szCs w:val="28"/>
              </w:rPr>
              <w:br/>
              <w:t xml:space="preserve">индикаторы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B4948" w:rsidRPr="00081CE6" w:rsidRDefault="004B4948" w:rsidP="004B494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Форма №</w:t>
      </w:r>
      <w:r w:rsidRPr="00081CE6">
        <w:rPr>
          <w:sz w:val="28"/>
          <w:szCs w:val="28"/>
        </w:rPr>
        <w:t xml:space="preserve"> 3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CE6">
        <w:rPr>
          <w:sz w:val="28"/>
          <w:szCs w:val="28"/>
        </w:rPr>
        <w:t>Оценка эффективности муниципальной программы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CE6">
        <w:rPr>
          <w:sz w:val="28"/>
          <w:szCs w:val="28"/>
        </w:rPr>
        <w:t>________________________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CE6">
        <w:rPr>
          <w:sz w:val="28"/>
          <w:szCs w:val="28"/>
        </w:rPr>
        <w:t>(наименование муниципальной программы)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9"/>
        <w:gridCol w:w="3213"/>
        <w:gridCol w:w="2261"/>
      </w:tblGrid>
      <w:tr w:rsidR="004B4948" w:rsidRPr="00081CE6" w:rsidTr="002753A7">
        <w:trPr>
          <w:trHeight w:val="800"/>
          <w:tblCellSpacing w:w="5" w:type="nil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Вывод об эффективности   </w:t>
            </w:r>
            <w:r w:rsidRPr="00081CE6">
              <w:rPr>
                <w:sz w:val="28"/>
                <w:szCs w:val="28"/>
              </w:rPr>
              <w:br/>
              <w:t xml:space="preserve">          Программы         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Итоговая (сводная)    </w:t>
            </w:r>
            <w:r w:rsidRPr="00081CE6">
              <w:rPr>
                <w:sz w:val="28"/>
                <w:szCs w:val="28"/>
              </w:rPr>
              <w:br/>
              <w:t xml:space="preserve">      оценка баллов    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Предложения по </w:t>
            </w:r>
            <w:r w:rsidRPr="00081CE6">
              <w:rPr>
                <w:sz w:val="28"/>
                <w:szCs w:val="28"/>
              </w:rPr>
              <w:br/>
              <w:t xml:space="preserve">    дальнейшей   </w:t>
            </w:r>
            <w:r w:rsidRPr="00081CE6">
              <w:rPr>
                <w:sz w:val="28"/>
                <w:szCs w:val="28"/>
              </w:rPr>
              <w:br/>
              <w:t xml:space="preserve">    реализации   </w:t>
            </w:r>
            <w:r w:rsidRPr="00081CE6">
              <w:rPr>
                <w:sz w:val="28"/>
                <w:szCs w:val="28"/>
              </w:rPr>
              <w:br/>
              <w:t xml:space="preserve">    Программы    </w:t>
            </w:r>
          </w:p>
        </w:tc>
      </w:tr>
      <w:tr w:rsidR="004B4948" w:rsidRPr="00081CE6" w:rsidTr="002753A7">
        <w:trPr>
          <w:tblCellSpacing w:w="5" w:type="nil"/>
        </w:trPr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Эффективность возросла     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Par169"/>
            <w:bookmarkEnd w:id="0"/>
            <w:r w:rsidRPr="00081CE6">
              <w:rPr>
                <w:sz w:val="28"/>
                <w:szCs w:val="28"/>
              </w:rPr>
              <w:t xml:space="preserve">Положительное значение   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blCellSpacing w:w="5" w:type="nil"/>
        </w:trPr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lastRenderedPageBreak/>
              <w:t xml:space="preserve">Эффективность на уровне    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0                        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blCellSpacing w:w="5" w:type="nil"/>
        </w:trPr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Эффективность снизилась    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Отрицательное значение   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B4948" w:rsidRPr="00081CE6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Pr="00081CE6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Pr="00081CE6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Pr="00081CE6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jc w:val="right"/>
        <w:rPr>
          <w:sz w:val="28"/>
          <w:szCs w:val="28"/>
        </w:rPr>
      </w:pPr>
    </w:p>
    <w:p w:rsidR="004B4948" w:rsidRDefault="004B4948" w:rsidP="004B4948">
      <w:pPr>
        <w:jc w:val="center"/>
        <w:rPr>
          <w:sz w:val="28"/>
          <w:szCs w:val="28"/>
        </w:rPr>
      </w:pPr>
    </w:p>
    <w:p w:rsidR="004B4948" w:rsidRDefault="004B4948" w:rsidP="004B494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4948" w:rsidRDefault="004B4948" w:rsidP="004B49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4948" w:rsidRDefault="004B4948" w:rsidP="004B4948">
      <w:pPr>
        <w:jc w:val="center"/>
        <w:rPr>
          <w:sz w:val="28"/>
          <w:szCs w:val="28"/>
        </w:rPr>
      </w:pPr>
    </w:p>
    <w:p w:rsidR="004B4948" w:rsidRPr="00952C89" w:rsidRDefault="004B4948" w:rsidP="004B4948">
      <w:pPr>
        <w:jc w:val="right"/>
        <w:rPr>
          <w:sz w:val="28"/>
          <w:szCs w:val="28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4"/>
          <w:szCs w:val="24"/>
        </w:rPr>
      </w:pP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порядку разработки, утверждения </w:t>
      </w: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реализации муниципальных </w:t>
      </w:r>
    </w:p>
    <w:p w:rsidR="004B4948" w:rsidRDefault="004B4948" w:rsidP="004B49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программ</w:t>
      </w:r>
    </w:p>
    <w:p w:rsidR="004B4948" w:rsidRDefault="004B4948" w:rsidP="004B4948">
      <w:pPr>
        <w:jc w:val="right"/>
        <w:rPr>
          <w:sz w:val="28"/>
          <w:szCs w:val="28"/>
        </w:rPr>
      </w:pPr>
    </w:p>
    <w:p w:rsidR="004B4948" w:rsidRDefault="004B4948" w:rsidP="004B4948">
      <w:pPr>
        <w:jc w:val="right"/>
        <w:rPr>
          <w:sz w:val="28"/>
          <w:szCs w:val="28"/>
        </w:rPr>
      </w:pP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CE6">
        <w:rPr>
          <w:sz w:val="28"/>
          <w:szCs w:val="28"/>
        </w:rPr>
        <w:t>Отчет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CE6">
        <w:rPr>
          <w:sz w:val="28"/>
          <w:szCs w:val="28"/>
        </w:rPr>
        <w:t>о результатах реализации муниципальной программы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CE6">
        <w:rPr>
          <w:sz w:val="28"/>
          <w:szCs w:val="28"/>
        </w:rPr>
        <w:t>за январь - _______________________________________________ 20__ года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CE6">
        <w:rPr>
          <w:sz w:val="28"/>
          <w:szCs w:val="28"/>
        </w:rPr>
        <w:t>(ежеквартально нарастающим итогом с начала года)</w:t>
      </w:r>
    </w:p>
    <w:p w:rsidR="004B4948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CE6">
        <w:rPr>
          <w:sz w:val="28"/>
          <w:szCs w:val="28"/>
        </w:rPr>
        <w:t>тыс. руб.</w:t>
      </w:r>
    </w:p>
    <w:p w:rsidR="004B4948" w:rsidRPr="00081CE6" w:rsidRDefault="004B4948" w:rsidP="004B49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5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6"/>
        <w:gridCol w:w="2395"/>
        <w:gridCol w:w="1745"/>
        <w:gridCol w:w="1855"/>
        <w:gridCol w:w="1325"/>
        <w:gridCol w:w="1589"/>
      </w:tblGrid>
      <w:tr w:rsidR="004B4948" w:rsidRPr="00081CE6" w:rsidTr="002753A7">
        <w:trPr>
          <w:trHeight w:val="808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  </w:t>
            </w:r>
            <w:r>
              <w:rPr>
                <w:sz w:val="28"/>
                <w:szCs w:val="28"/>
              </w:rPr>
              <w:br/>
            </w:r>
            <w:r w:rsidRPr="00081CE6">
              <w:rPr>
                <w:sz w:val="28"/>
                <w:szCs w:val="28"/>
              </w:rPr>
              <w:t>п/п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Наименование  </w:t>
            </w:r>
            <w:r w:rsidRPr="00081CE6">
              <w:rPr>
                <w:sz w:val="28"/>
                <w:szCs w:val="28"/>
              </w:rPr>
              <w:br/>
              <w:t xml:space="preserve"> мероприятий,  </w:t>
            </w:r>
            <w:r w:rsidRPr="00081CE6">
              <w:rPr>
                <w:sz w:val="28"/>
                <w:szCs w:val="28"/>
              </w:rPr>
              <w:br/>
              <w:t xml:space="preserve">   источники   </w:t>
            </w:r>
            <w:r w:rsidRPr="00081CE6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Лимит    </w:t>
            </w:r>
            <w:r w:rsidRPr="00081CE6">
              <w:rPr>
                <w:sz w:val="28"/>
                <w:szCs w:val="28"/>
              </w:rPr>
              <w:br/>
              <w:t>ассигнова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ний </w:t>
            </w:r>
            <w:r w:rsidRPr="00081CE6">
              <w:rPr>
                <w:sz w:val="28"/>
                <w:szCs w:val="28"/>
              </w:rPr>
              <w:br/>
              <w:t xml:space="preserve"> на 20__ 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Профинанси- </w:t>
            </w:r>
            <w:r w:rsidRPr="00081CE6">
              <w:rPr>
                <w:sz w:val="28"/>
                <w:szCs w:val="28"/>
              </w:rPr>
              <w:br/>
              <w:t xml:space="preserve">ровано за   </w:t>
            </w:r>
            <w:r w:rsidRPr="00081CE6">
              <w:rPr>
                <w:sz w:val="28"/>
                <w:szCs w:val="28"/>
              </w:rPr>
              <w:br/>
              <w:t xml:space="preserve">январь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20__ </w:t>
            </w:r>
            <w:r w:rsidRPr="00081CE6">
              <w:rPr>
                <w:sz w:val="28"/>
                <w:szCs w:val="28"/>
              </w:rPr>
              <w:t>года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Освоено  </w:t>
            </w:r>
            <w:r w:rsidRPr="00081CE6">
              <w:rPr>
                <w:sz w:val="28"/>
                <w:szCs w:val="28"/>
              </w:rPr>
              <w:br/>
              <w:t xml:space="preserve">за январь </w:t>
            </w:r>
            <w:r w:rsidRPr="00081CE6">
              <w:rPr>
                <w:sz w:val="28"/>
                <w:szCs w:val="28"/>
              </w:rPr>
              <w:br/>
              <w:t>20__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Степень и </w:t>
            </w:r>
            <w:r w:rsidRPr="00081CE6">
              <w:rPr>
                <w:sz w:val="28"/>
                <w:szCs w:val="28"/>
              </w:rPr>
              <w:br/>
              <w:t xml:space="preserve">результаты </w:t>
            </w:r>
            <w:r w:rsidRPr="00081CE6">
              <w:rPr>
                <w:sz w:val="28"/>
                <w:szCs w:val="28"/>
              </w:rPr>
              <w:br/>
              <w:t>выполне</w:t>
            </w:r>
          </w:p>
          <w:p w:rsidR="004B4948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ния </w:t>
            </w:r>
            <w:r w:rsidRPr="00081CE6">
              <w:rPr>
                <w:sz w:val="28"/>
                <w:szCs w:val="28"/>
              </w:rPr>
              <w:br/>
              <w:t xml:space="preserve"> программы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333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>3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>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>5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>6</w:t>
            </w:r>
          </w:p>
        </w:tc>
      </w:tr>
      <w:tr w:rsidR="004B4948" w:rsidRPr="00081CE6" w:rsidTr="002753A7">
        <w:trPr>
          <w:trHeight w:val="606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1.     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Всего по       </w:t>
            </w:r>
            <w:r w:rsidRPr="00081CE6">
              <w:rPr>
                <w:sz w:val="28"/>
                <w:szCs w:val="28"/>
              </w:rPr>
              <w:br/>
              <w:t xml:space="preserve">программе, в   </w:t>
            </w:r>
            <w:r w:rsidRPr="00081CE6">
              <w:rPr>
                <w:sz w:val="28"/>
                <w:szCs w:val="28"/>
              </w:rPr>
              <w:br/>
              <w:t xml:space="preserve">том числе:   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333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местный бюджет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404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областной      </w:t>
            </w:r>
            <w:r w:rsidRPr="00081CE6">
              <w:rPr>
                <w:sz w:val="28"/>
                <w:szCs w:val="28"/>
              </w:rPr>
              <w:br/>
              <w:t xml:space="preserve">бюджет    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404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федеральный    </w:t>
            </w:r>
            <w:r w:rsidRPr="00081CE6">
              <w:rPr>
                <w:sz w:val="28"/>
                <w:szCs w:val="28"/>
              </w:rPr>
              <w:br/>
              <w:t xml:space="preserve">бюджет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404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внебюджетные   </w:t>
            </w:r>
            <w:r w:rsidRPr="00081CE6">
              <w:rPr>
                <w:sz w:val="28"/>
                <w:szCs w:val="28"/>
              </w:rPr>
              <w:br/>
              <w:t xml:space="preserve">источники  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808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1.1.   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Всего по       </w:t>
            </w:r>
            <w:r w:rsidRPr="00081CE6">
              <w:rPr>
                <w:sz w:val="28"/>
                <w:szCs w:val="28"/>
              </w:rPr>
              <w:br/>
              <w:t xml:space="preserve">разделам       </w:t>
            </w:r>
            <w:r w:rsidRPr="00081CE6">
              <w:rPr>
                <w:sz w:val="28"/>
                <w:szCs w:val="28"/>
              </w:rPr>
              <w:br/>
              <w:t xml:space="preserve">программы, в   </w:t>
            </w:r>
            <w:r w:rsidRPr="00081CE6">
              <w:rPr>
                <w:sz w:val="28"/>
                <w:szCs w:val="28"/>
              </w:rPr>
              <w:br/>
              <w:t xml:space="preserve">том числе: 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318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местный бюджет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404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областной      </w:t>
            </w:r>
            <w:r w:rsidRPr="00081CE6">
              <w:rPr>
                <w:sz w:val="28"/>
                <w:szCs w:val="28"/>
              </w:rPr>
              <w:br/>
              <w:t xml:space="preserve">бюджет   </w:t>
            </w:r>
          </w:p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404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федеральный    </w:t>
            </w:r>
            <w:r w:rsidRPr="00081CE6">
              <w:rPr>
                <w:sz w:val="28"/>
                <w:szCs w:val="28"/>
              </w:rPr>
              <w:br/>
              <w:t xml:space="preserve">бюджет      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404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внебюджетные   </w:t>
            </w:r>
            <w:r w:rsidRPr="00081CE6">
              <w:rPr>
                <w:sz w:val="28"/>
                <w:szCs w:val="28"/>
              </w:rPr>
              <w:br/>
              <w:t xml:space="preserve">источники     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404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1.1.1.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В разрезе      </w:t>
            </w:r>
            <w:r w:rsidRPr="00081CE6">
              <w:rPr>
                <w:sz w:val="28"/>
                <w:szCs w:val="28"/>
              </w:rPr>
              <w:br/>
              <w:t xml:space="preserve">мероприятий:  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333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местный бюджет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404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 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404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федеральный    </w:t>
            </w:r>
            <w:r w:rsidRPr="00081CE6">
              <w:rPr>
                <w:sz w:val="28"/>
                <w:szCs w:val="28"/>
              </w:rPr>
              <w:br/>
              <w:t xml:space="preserve">бюджет    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4948" w:rsidRPr="00081CE6" w:rsidTr="002753A7">
        <w:trPr>
          <w:trHeight w:val="606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внебюджетные   </w:t>
            </w:r>
            <w:r w:rsidRPr="00081CE6">
              <w:rPr>
                <w:sz w:val="28"/>
                <w:szCs w:val="28"/>
              </w:rPr>
              <w:br/>
              <w:t xml:space="preserve">источники  </w:t>
            </w:r>
          </w:p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1CE6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8" w:rsidRPr="00081CE6" w:rsidRDefault="004B4948" w:rsidP="00275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B4948" w:rsidRPr="00092587" w:rsidRDefault="004B4948" w:rsidP="004B4948">
      <w:pPr>
        <w:rPr>
          <w:sz w:val="24"/>
          <w:szCs w:val="24"/>
        </w:rPr>
      </w:pPr>
    </w:p>
    <w:p w:rsidR="00995F1D" w:rsidRDefault="00995F1D"/>
    <w:sectPr w:rsidR="00995F1D" w:rsidSect="00AD6558">
      <w:headerReference w:type="even" r:id="rId20"/>
      <w:headerReference w:type="default" r:id="rId21"/>
      <w:pgSz w:w="11907" w:h="16840" w:code="9"/>
      <w:pgMar w:top="1077" w:right="851" w:bottom="53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F0B" w:rsidRDefault="002D2F0B" w:rsidP="00495461">
      <w:r>
        <w:separator/>
      </w:r>
    </w:p>
  </w:endnote>
  <w:endnote w:type="continuationSeparator" w:id="1">
    <w:p w:rsidR="002D2F0B" w:rsidRDefault="002D2F0B" w:rsidP="00495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F0B" w:rsidRDefault="002D2F0B" w:rsidP="00495461">
      <w:r>
        <w:separator/>
      </w:r>
    </w:p>
  </w:footnote>
  <w:footnote w:type="continuationSeparator" w:id="1">
    <w:p w:rsidR="002D2F0B" w:rsidRDefault="002D2F0B" w:rsidP="00495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99" w:rsidRDefault="00495461" w:rsidP="008C5E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34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4CF">
      <w:rPr>
        <w:rStyle w:val="a5"/>
        <w:noProof/>
      </w:rPr>
      <w:t>1</w:t>
    </w:r>
    <w:r>
      <w:rPr>
        <w:rStyle w:val="a5"/>
      </w:rPr>
      <w:fldChar w:fldCharType="end"/>
    </w:r>
  </w:p>
  <w:p w:rsidR="00FB1099" w:rsidRDefault="002D2F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99" w:rsidRDefault="00495461" w:rsidP="008C5E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34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3864">
      <w:rPr>
        <w:rStyle w:val="a5"/>
        <w:noProof/>
      </w:rPr>
      <w:t>2</w:t>
    </w:r>
    <w:r>
      <w:rPr>
        <w:rStyle w:val="a5"/>
      </w:rPr>
      <w:fldChar w:fldCharType="end"/>
    </w:r>
  </w:p>
  <w:p w:rsidR="00FB1099" w:rsidRDefault="002D2F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B46C5"/>
    <w:multiLevelType w:val="multilevel"/>
    <w:tmpl w:val="3C2CE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948"/>
    <w:rsid w:val="000960EA"/>
    <w:rsid w:val="002D2F0B"/>
    <w:rsid w:val="003049AA"/>
    <w:rsid w:val="00495461"/>
    <w:rsid w:val="004B4948"/>
    <w:rsid w:val="00626E17"/>
    <w:rsid w:val="007034CF"/>
    <w:rsid w:val="00995F1D"/>
    <w:rsid w:val="00B33864"/>
    <w:rsid w:val="00CB1281"/>
    <w:rsid w:val="00F34492"/>
    <w:rsid w:val="00FF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48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B494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B4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4B494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B4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4948"/>
  </w:style>
  <w:style w:type="paragraph" w:customStyle="1" w:styleId="ConsPlusNormal">
    <w:name w:val="ConsPlusNormal"/>
    <w:rsid w:val="004B4948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Hyperlink"/>
    <w:basedOn w:val="a0"/>
    <w:rsid w:val="004B49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B1CA7F373802555635C30BCC38244B07DD4A54193E0F6250D13DB420CBD3EFA3EF9335C42E46852912FF7WDvBI" TargetMode="External"/><Relationship Id="rId18" Type="http://schemas.openxmlformats.org/officeDocument/2006/relationships/hyperlink" Target="consultantplus://offline/ref=4B1CA7F373802555635C30BCC38244B07DD4A54193E0F6250D13DB420CBD3EFA3EF9335C42E46852912FF6WDv7I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4B1CA7F373802555635C30BCC38244B07DD4A54193E0F6250D13DB420CBD3EFA3EF9335C42E46852912FF6WDvEI" TargetMode="External"/><Relationship Id="rId17" Type="http://schemas.openxmlformats.org/officeDocument/2006/relationships/hyperlink" Target="consultantplus://offline/ref=4B1CA7F373802555635C30BCC38244B07DD4A54193E0F6250D13DB420CBD3EFA3EF9335C42E46852912FF6WDv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1CA7F373802555635C30BCC38244B07DD4A54193E0F6250D13DB420CBD3EFA3EF9335C42E46852912FF0WDvF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AC9E887E0D7CFFBDDAF6EE2F4CD2861F5BC0CCDDFAF57558F93F4A6225C876DE075BB0BCE6A9FD50FDB3W0q5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1CA7F373802555635C30BCC38244B07DD4A54193E0F6250D13DB420CBD3EFA3EF9335C42E46852912FF0WDvF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3AC9E887E0D7CFFBDDAF6EE2F4CD2861F5BC0CCDDFAF57558F93F4A6225C876DE075BB0BCE6A9FD50FCBAW0qEI" TargetMode="External"/><Relationship Id="rId19" Type="http://schemas.openxmlformats.org/officeDocument/2006/relationships/hyperlink" Target="consultantplus://offline/ref=4B1CA7F373802555635C30BCC38244B07DD4A54193E0F6250D13DB420CBD3EFA3EF9335C42E46852912FF7WDv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1;n=50719;fld=134;dst=100019" TargetMode="External"/><Relationship Id="rId14" Type="http://schemas.openxmlformats.org/officeDocument/2006/relationships/hyperlink" Target="consultantplus://offline/ref=4B1CA7F373802555635C2EB1D5EE18B578DBF3449FE0F473514C801F5BWBv4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2700</Words>
  <Characters>15394</Characters>
  <Application>Microsoft Office Word</Application>
  <DocSecurity>0</DocSecurity>
  <Lines>128</Lines>
  <Paragraphs>36</Paragraphs>
  <ScaleCrop>false</ScaleCrop>
  <Company>МБОУ ИМЦ</Company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2014-11-11T01:34:00Z</dcterms:created>
  <dcterms:modified xsi:type="dcterms:W3CDTF">2014-11-11T01:46:00Z</dcterms:modified>
</cp:coreProperties>
</file>